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40537" w14:textId="77777777" w:rsidR="00104B05" w:rsidRDefault="00104B05" w:rsidP="00E527A9">
      <w:pPr>
        <w:spacing w:before="0" w:after="160" w:line="276" w:lineRule="auto"/>
        <w:jc w:val="center"/>
        <w:rPr>
          <w:b/>
          <w:bCs/>
          <w:sz w:val="52"/>
          <w:szCs w:val="52"/>
        </w:rPr>
      </w:pPr>
      <w:bookmarkStart w:id="0" w:name="_Hlk523402844"/>
      <w:r w:rsidRPr="00DD63C0">
        <w:rPr>
          <w:b/>
          <w:bCs/>
          <w:sz w:val="52"/>
          <w:szCs w:val="52"/>
        </w:rPr>
        <w:t>Kontrakt</w:t>
      </w:r>
    </w:p>
    <w:p w14:paraId="00EBB0BC" w14:textId="77777777" w:rsidR="00C40960" w:rsidRPr="00C40960" w:rsidRDefault="00C40960" w:rsidP="00E527A9">
      <w:pPr>
        <w:spacing w:before="0" w:after="160" w:line="276" w:lineRule="auto"/>
        <w:jc w:val="center"/>
        <w:rPr>
          <w:b/>
          <w:bCs/>
          <w:sz w:val="28"/>
          <w:szCs w:val="28"/>
        </w:rPr>
      </w:pPr>
    </w:p>
    <w:bookmarkEnd w:id="0"/>
    <w:p w14:paraId="4178D4BD" w14:textId="4709C7BD" w:rsidR="00104B05" w:rsidRPr="00981B1A" w:rsidRDefault="00C00144" w:rsidP="00E527A9">
      <w:pPr>
        <w:spacing w:before="0" w:after="160" w:line="276" w:lineRule="auto"/>
        <w:ind w:left="90"/>
        <w:jc w:val="center"/>
        <w:rPr>
          <w:sz w:val="32"/>
          <w:szCs w:val="32"/>
        </w:rPr>
      </w:pPr>
      <w:r>
        <w:rPr>
          <w:sz w:val="32"/>
          <w:szCs w:val="32"/>
        </w:rPr>
        <w:t>Parallell</w:t>
      </w:r>
      <w:r w:rsidR="00721CC1">
        <w:rPr>
          <w:sz w:val="32"/>
          <w:szCs w:val="32"/>
        </w:rPr>
        <w:t>e</w:t>
      </w:r>
      <w:r>
        <w:rPr>
          <w:sz w:val="32"/>
          <w:szCs w:val="32"/>
        </w:rPr>
        <w:t xml:space="preserve"> rammeavtale</w:t>
      </w:r>
      <w:r w:rsidR="00721CC1">
        <w:rPr>
          <w:sz w:val="32"/>
          <w:szCs w:val="32"/>
        </w:rPr>
        <w:t>r</w:t>
      </w:r>
      <w:r>
        <w:rPr>
          <w:sz w:val="32"/>
          <w:szCs w:val="32"/>
        </w:rPr>
        <w:t xml:space="preserve"> </w:t>
      </w:r>
      <w:r w:rsidR="00721CC1">
        <w:rPr>
          <w:sz w:val="32"/>
          <w:szCs w:val="32"/>
        </w:rPr>
        <w:t>for</w:t>
      </w:r>
      <w:r>
        <w:rPr>
          <w:sz w:val="32"/>
          <w:szCs w:val="32"/>
        </w:rPr>
        <w:t xml:space="preserve"> lyd</w:t>
      </w:r>
      <w:r w:rsidR="00721CC1">
        <w:rPr>
          <w:sz w:val="32"/>
          <w:szCs w:val="32"/>
        </w:rPr>
        <w:t>mester</w:t>
      </w:r>
      <w:r>
        <w:rPr>
          <w:sz w:val="32"/>
          <w:szCs w:val="32"/>
        </w:rPr>
        <w:t>, lys</w:t>
      </w:r>
      <w:r w:rsidR="00721CC1">
        <w:rPr>
          <w:sz w:val="32"/>
          <w:szCs w:val="32"/>
        </w:rPr>
        <w:t xml:space="preserve">mester, </w:t>
      </w:r>
      <w:r>
        <w:rPr>
          <w:sz w:val="32"/>
          <w:szCs w:val="32"/>
        </w:rPr>
        <w:t>scenemester og multitekniker</w:t>
      </w:r>
    </w:p>
    <w:p w14:paraId="77EE8F77" w14:textId="77777777" w:rsidR="005603B3" w:rsidRDefault="005603B3" w:rsidP="00E527A9">
      <w:pPr>
        <w:spacing w:line="276" w:lineRule="auto"/>
        <w:rPr>
          <w:b/>
        </w:rPr>
      </w:pPr>
    </w:p>
    <w:p w14:paraId="5386349F" w14:textId="095BE713" w:rsidR="00104B05" w:rsidRDefault="00E74110" w:rsidP="00E527A9">
      <w:pPr>
        <w:spacing w:line="276" w:lineRule="auto"/>
        <w:rPr>
          <w:b/>
        </w:rPr>
      </w:pPr>
      <w:r>
        <w:rPr>
          <w:b/>
        </w:rPr>
        <w:t>1</w:t>
      </w:r>
      <w:r>
        <w:rPr>
          <w:b/>
        </w:rPr>
        <w:tab/>
      </w:r>
      <w:r w:rsidR="00104B05" w:rsidRPr="0072334B">
        <w:rPr>
          <w:b/>
        </w:rPr>
        <w:t>Avtalen er inngått mellom</w:t>
      </w:r>
    </w:p>
    <w:tbl>
      <w:tblPr>
        <w:tblStyle w:val="Tabellrutenett"/>
        <w:tblW w:w="9634" w:type="dxa"/>
        <w:tblLayout w:type="fixed"/>
        <w:tblLook w:val="04A0" w:firstRow="1" w:lastRow="0" w:firstColumn="1" w:lastColumn="0" w:noHBand="0" w:noVBand="1"/>
      </w:tblPr>
      <w:tblGrid>
        <w:gridCol w:w="2122"/>
        <w:gridCol w:w="2126"/>
        <w:gridCol w:w="1559"/>
        <w:gridCol w:w="3827"/>
      </w:tblGrid>
      <w:tr w:rsidR="00104B05" w14:paraId="412D3B82" w14:textId="77777777" w:rsidTr="00365067">
        <w:tc>
          <w:tcPr>
            <w:tcW w:w="2122" w:type="dxa"/>
            <w:shd w:val="clear" w:color="auto" w:fill="D9F2D0" w:themeFill="accent6" w:themeFillTint="33"/>
          </w:tcPr>
          <w:p w14:paraId="5E9D890F" w14:textId="77777777" w:rsidR="00104B05" w:rsidRDefault="00104B05" w:rsidP="00E527A9">
            <w:pPr>
              <w:spacing w:line="276" w:lineRule="auto"/>
              <w:rPr>
                <w:b/>
              </w:rPr>
            </w:pPr>
            <w:r>
              <w:rPr>
                <w:b/>
              </w:rPr>
              <w:t xml:space="preserve">Avtalepart </w:t>
            </w:r>
          </w:p>
        </w:tc>
        <w:tc>
          <w:tcPr>
            <w:tcW w:w="2126" w:type="dxa"/>
            <w:shd w:val="clear" w:color="auto" w:fill="D9F2D0" w:themeFill="accent6" w:themeFillTint="33"/>
          </w:tcPr>
          <w:p w14:paraId="5C9FE15C" w14:textId="77777777" w:rsidR="00104B05" w:rsidRDefault="00104B05" w:rsidP="00E527A9">
            <w:pPr>
              <w:spacing w:line="276" w:lineRule="auto"/>
              <w:rPr>
                <w:b/>
              </w:rPr>
            </w:pPr>
            <w:r>
              <w:rPr>
                <w:b/>
              </w:rPr>
              <w:t>Kontaktperson</w:t>
            </w:r>
          </w:p>
        </w:tc>
        <w:tc>
          <w:tcPr>
            <w:tcW w:w="1559" w:type="dxa"/>
            <w:shd w:val="clear" w:color="auto" w:fill="D9F2D0" w:themeFill="accent6" w:themeFillTint="33"/>
          </w:tcPr>
          <w:p w14:paraId="7C956940" w14:textId="77777777" w:rsidR="00104B05" w:rsidRDefault="00104B05" w:rsidP="00E527A9">
            <w:pPr>
              <w:spacing w:line="276" w:lineRule="auto"/>
              <w:rPr>
                <w:b/>
              </w:rPr>
            </w:pPr>
            <w:r>
              <w:rPr>
                <w:b/>
              </w:rPr>
              <w:t>Telefon</w:t>
            </w:r>
          </w:p>
        </w:tc>
        <w:tc>
          <w:tcPr>
            <w:tcW w:w="3827" w:type="dxa"/>
            <w:shd w:val="clear" w:color="auto" w:fill="D9F2D0" w:themeFill="accent6" w:themeFillTint="33"/>
          </w:tcPr>
          <w:p w14:paraId="0AF3AC7F" w14:textId="77777777" w:rsidR="00104B05" w:rsidRDefault="00104B05" w:rsidP="00E527A9">
            <w:pPr>
              <w:spacing w:line="276" w:lineRule="auto"/>
              <w:rPr>
                <w:b/>
              </w:rPr>
            </w:pPr>
            <w:r>
              <w:rPr>
                <w:b/>
              </w:rPr>
              <w:t xml:space="preserve">Epost </w:t>
            </w:r>
          </w:p>
        </w:tc>
      </w:tr>
      <w:tr w:rsidR="00104B05" w:rsidRPr="00365067" w14:paraId="35D1BE61" w14:textId="77777777" w:rsidTr="00365067">
        <w:tc>
          <w:tcPr>
            <w:tcW w:w="2122" w:type="dxa"/>
          </w:tcPr>
          <w:p w14:paraId="7F50CCFA" w14:textId="213A72C8" w:rsidR="00104B05" w:rsidRPr="00365067" w:rsidRDefault="00A06A2C" w:rsidP="00E527A9">
            <w:pPr>
              <w:spacing w:line="276" w:lineRule="auto"/>
              <w:rPr>
                <w:bCs/>
                <w:lang w:val="da-DK"/>
              </w:rPr>
            </w:pPr>
            <w:r w:rsidRPr="00365067">
              <w:rPr>
                <w:bCs/>
                <w:lang w:val="da-DK"/>
              </w:rPr>
              <w:t>Sandnes kommune</w:t>
            </w:r>
            <w:r w:rsidR="00365067" w:rsidRPr="00365067">
              <w:rPr>
                <w:bCs/>
                <w:lang w:val="da-DK"/>
              </w:rPr>
              <w:t xml:space="preserve"> ved Sandnes Ku</w:t>
            </w:r>
            <w:r w:rsidR="00365067">
              <w:rPr>
                <w:bCs/>
                <w:lang w:val="da-DK"/>
              </w:rPr>
              <w:t>nst- og Kulturhus</w:t>
            </w:r>
          </w:p>
        </w:tc>
        <w:tc>
          <w:tcPr>
            <w:tcW w:w="2126" w:type="dxa"/>
          </w:tcPr>
          <w:p w14:paraId="59D4A275" w14:textId="7B391277" w:rsidR="00104B05" w:rsidRPr="00365067" w:rsidRDefault="00104B05" w:rsidP="00E527A9">
            <w:pPr>
              <w:spacing w:line="276" w:lineRule="auto"/>
              <w:rPr>
                <w:bCs/>
                <w:lang w:val="da-DK"/>
              </w:rPr>
            </w:pPr>
            <w:r w:rsidRPr="00365067">
              <w:rPr>
                <w:bCs/>
                <w:lang w:val="da-DK"/>
              </w:rPr>
              <w:t xml:space="preserve"> </w:t>
            </w:r>
          </w:p>
        </w:tc>
        <w:tc>
          <w:tcPr>
            <w:tcW w:w="1559" w:type="dxa"/>
          </w:tcPr>
          <w:p w14:paraId="4D694449" w14:textId="57864F52" w:rsidR="00104B05" w:rsidRPr="00365067" w:rsidRDefault="00104B05" w:rsidP="00E527A9">
            <w:pPr>
              <w:spacing w:line="276" w:lineRule="auto"/>
              <w:rPr>
                <w:bCs/>
                <w:lang w:val="da-DK"/>
              </w:rPr>
            </w:pPr>
          </w:p>
        </w:tc>
        <w:tc>
          <w:tcPr>
            <w:tcW w:w="3827" w:type="dxa"/>
          </w:tcPr>
          <w:p w14:paraId="5A6D7FEE" w14:textId="569DF2CD" w:rsidR="00104B05" w:rsidRPr="00365067" w:rsidRDefault="00104B05" w:rsidP="00E527A9">
            <w:pPr>
              <w:spacing w:line="276" w:lineRule="auto"/>
              <w:rPr>
                <w:bCs/>
                <w:lang w:val="da-DK"/>
              </w:rPr>
            </w:pPr>
          </w:p>
        </w:tc>
      </w:tr>
      <w:tr w:rsidR="00104B05" w14:paraId="05AEE27A" w14:textId="77777777" w:rsidTr="00365067">
        <w:tc>
          <w:tcPr>
            <w:tcW w:w="2122" w:type="dxa"/>
          </w:tcPr>
          <w:p w14:paraId="4A815ED0" w14:textId="6AC99A2C" w:rsidR="00104B05" w:rsidRPr="00F2216E" w:rsidRDefault="00A06A2C" w:rsidP="00E527A9">
            <w:pPr>
              <w:spacing w:line="276" w:lineRule="auto"/>
              <w:rPr>
                <w:bCs/>
              </w:rPr>
            </w:pPr>
            <w:r>
              <w:rPr>
                <w:bCs/>
              </w:rPr>
              <w:t>[Leverandør]</w:t>
            </w:r>
          </w:p>
        </w:tc>
        <w:tc>
          <w:tcPr>
            <w:tcW w:w="2126" w:type="dxa"/>
          </w:tcPr>
          <w:p w14:paraId="601F27A7" w14:textId="21B900FD" w:rsidR="00104B05" w:rsidRPr="00F2216E" w:rsidRDefault="00104B05" w:rsidP="00E527A9">
            <w:pPr>
              <w:spacing w:line="276" w:lineRule="auto"/>
              <w:rPr>
                <w:bCs/>
              </w:rPr>
            </w:pPr>
            <w:r w:rsidRPr="00F2216E">
              <w:rPr>
                <w:bCs/>
              </w:rPr>
              <w:t xml:space="preserve"> </w:t>
            </w:r>
          </w:p>
        </w:tc>
        <w:tc>
          <w:tcPr>
            <w:tcW w:w="1559" w:type="dxa"/>
          </w:tcPr>
          <w:p w14:paraId="2641268F" w14:textId="5167A1E1" w:rsidR="00104B05" w:rsidRPr="00F2216E" w:rsidRDefault="00104B05" w:rsidP="00E527A9">
            <w:pPr>
              <w:spacing w:line="276" w:lineRule="auto"/>
              <w:rPr>
                <w:bCs/>
              </w:rPr>
            </w:pPr>
          </w:p>
        </w:tc>
        <w:tc>
          <w:tcPr>
            <w:tcW w:w="3827" w:type="dxa"/>
          </w:tcPr>
          <w:p w14:paraId="2C70FD37" w14:textId="0FBA28E1" w:rsidR="00104B05" w:rsidRPr="00F2216E" w:rsidRDefault="00104B05" w:rsidP="00E527A9">
            <w:pPr>
              <w:spacing w:line="276" w:lineRule="auto"/>
              <w:rPr>
                <w:bCs/>
              </w:rPr>
            </w:pPr>
          </w:p>
        </w:tc>
      </w:tr>
    </w:tbl>
    <w:p w14:paraId="7A833143" w14:textId="77777777" w:rsidR="005603B3" w:rsidRDefault="005603B3" w:rsidP="00E527A9">
      <w:pPr>
        <w:spacing w:line="276" w:lineRule="auto"/>
        <w:rPr>
          <w:b/>
          <w:bCs/>
        </w:rPr>
      </w:pPr>
    </w:p>
    <w:p w14:paraId="21331E57" w14:textId="23875D13" w:rsidR="00104B05" w:rsidRDefault="00E74110" w:rsidP="00E527A9">
      <w:pPr>
        <w:spacing w:line="276" w:lineRule="auto"/>
        <w:rPr>
          <w:b/>
          <w:bCs/>
        </w:rPr>
      </w:pPr>
      <w:r>
        <w:rPr>
          <w:b/>
          <w:bCs/>
        </w:rPr>
        <w:t>2</w:t>
      </w:r>
      <w:r>
        <w:rPr>
          <w:b/>
          <w:bCs/>
        </w:rPr>
        <w:tab/>
        <w:t>Om a</w:t>
      </w:r>
      <w:r w:rsidR="00104B05" w:rsidRPr="00F2216E">
        <w:rPr>
          <w:b/>
          <w:bCs/>
        </w:rPr>
        <w:t>vtalen</w:t>
      </w:r>
    </w:p>
    <w:p w14:paraId="773AD33E" w14:textId="115943F4" w:rsidR="00E74110" w:rsidRPr="00F2216E" w:rsidRDefault="00E74110" w:rsidP="00E527A9">
      <w:pPr>
        <w:spacing w:line="276" w:lineRule="auto"/>
        <w:rPr>
          <w:b/>
          <w:bCs/>
        </w:rPr>
      </w:pPr>
      <w:r>
        <w:rPr>
          <w:b/>
          <w:bCs/>
        </w:rPr>
        <w:t>2.1</w:t>
      </w:r>
      <w:r>
        <w:rPr>
          <w:b/>
          <w:bCs/>
        </w:rPr>
        <w:tab/>
        <w:t>Overordnet om avtalevarighet og innhold</w:t>
      </w:r>
    </w:p>
    <w:p w14:paraId="411FB60A" w14:textId="2C7A9243" w:rsidR="00104B05" w:rsidRPr="00E74110" w:rsidRDefault="00104B05" w:rsidP="00E74110">
      <w:pPr>
        <w:spacing w:line="276" w:lineRule="auto"/>
        <w:rPr>
          <w:bCs/>
        </w:rPr>
      </w:pPr>
      <w:r w:rsidRPr="00E74110">
        <w:rPr>
          <w:bCs/>
        </w:rPr>
        <w:t xml:space="preserve">Avtalen gjelder fra </w:t>
      </w:r>
      <w:r w:rsidR="00C00144" w:rsidRPr="00E74110">
        <w:rPr>
          <w:bCs/>
        </w:rPr>
        <w:t>15</w:t>
      </w:r>
      <w:r w:rsidRPr="00E74110">
        <w:rPr>
          <w:bCs/>
        </w:rPr>
        <w:t>.11.202</w:t>
      </w:r>
      <w:r w:rsidR="00C00144" w:rsidRPr="00E74110">
        <w:rPr>
          <w:bCs/>
        </w:rPr>
        <w:t>6 – 15</w:t>
      </w:r>
      <w:r w:rsidRPr="00E74110">
        <w:rPr>
          <w:bCs/>
        </w:rPr>
        <w:t>.11.202</w:t>
      </w:r>
      <w:r w:rsidR="00C00144" w:rsidRPr="00E74110">
        <w:rPr>
          <w:bCs/>
        </w:rPr>
        <w:t>8</w:t>
      </w:r>
      <w:r w:rsidRPr="00E74110">
        <w:rPr>
          <w:bCs/>
        </w:rPr>
        <w:t xml:space="preserve">, med mulighet </w:t>
      </w:r>
      <w:r w:rsidR="00C00144" w:rsidRPr="00E74110">
        <w:rPr>
          <w:bCs/>
        </w:rPr>
        <w:t>for</w:t>
      </w:r>
      <w:r w:rsidRPr="00E74110">
        <w:rPr>
          <w:bCs/>
        </w:rPr>
        <w:t xml:space="preserve"> forlengelse til </w:t>
      </w:r>
      <w:r w:rsidR="00C00144" w:rsidRPr="00E74110">
        <w:rPr>
          <w:bCs/>
        </w:rPr>
        <w:t>15</w:t>
      </w:r>
      <w:r w:rsidRPr="00E74110">
        <w:rPr>
          <w:bCs/>
        </w:rPr>
        <w:t>.11.20</w:t>
      </w:r>
      <w:r w:rsidR="00C00144" w:rsidRPr="00E74110">
        <w:rPr>
          <w:bCs/>
        </w:rPr>
        <w:t>30</w:t>
      </w:r>
      <w:r w:rsidR="00C40960">
        <w:rPr>
          <w:bCs/>
        </w:rPr>
        <w:t xml:space="preserve"> i to opsjonsomganger.</w:t>
      </w:r>
    </w:p>
    <w:p w14:paraId="0E80C826" w14:textId="70080AC4" w:rsidR="00C00144" w:rsidRDefault="00104B05" w:rsidP="00E74110">
      <w:pPr>
        <w:spacing w:line="276" w:lineRule="auto"/>
        <w:rPr>
          <w:bCs/>
        </w:rPr>
      </w:pPr>
      <w:r w:rsidRPr="00E74110">
        <w:rPr>
          <w:bCs/>
        </w:rPr>
        <w:t xml:space="preserve">Avtalen gjelder </w:t>
      </w:r>
      <w:r w:rsidR="00C00144" w:rsidRPr="00E74110">
        <w:rPr>
          <w:bCs/>
        </w:rPr>
        <w:t xml:space="preserve">levering av tjenester som </w:t>
      </w:r>
      <w:r w:rsidR="002B2B43" w:rsidRPr="00E74110">
        <w:rPr>
          <w:bCs/>
        </w:rPr>
        <w:t>[…]</w:t>
      </w:r>
      <w:r w:rsidR="00C00144" w:rsidRPr="00E74110">
        <w:rPr>
          <w:bCs/>
        </w:rPr>
        <w:t xml:space="preserve"> i forbindelse med gjennomføring av kulturarrangementer. </w:t>
      </w:r>
    </w:p>
    <w:tbl>
      <w:tblPr>
        <w:tblStyle w:val="Tabellrutenett"/>
        <w:tblW w:w="9214" w:type="dxa"/>
        <w:tblInd w:w="-5" w:type="dxa"/>
        <w:tblLook w:val="04A0" w:firstRow="1" w:lastRow="0" w:firstColumn="1" w:lastColumn="0" w:noHBand="0" w:noVBand="1"/>
      </w:tblPr>
      <w:tblGrid>
        <w:gridCol w:w="3119"/>
        <w:gridCol w:w="1417"/>
        <w:gridCol w:w="4678"/>
      </w:tblGrid>
      <w:tr w:rsidR="00E74110" w:rsidRPr="006744CF" w14:paraId="1A0A344B" w14:textId="77777777" w:rsidTr="00E74110">
        <w:trPr>
          <w:trHeight w:val="416"/>
        </w:trPr>
        <w:tc>
          <w:tcPr>
            <w:tcW w:w="3119" w:type="dxa"/>
            <w:shd w:val="clear" w:color="auto" w:fill="D9F2D0" w:themeFill="accent6" w:themeFillTint="33"/>
          </w:tcPr>
          <w:p w14:paraId="6E3D47B9" w14:textId="18D0FA75" w:rsidR="00E74110" w:rsidRPr="00935698" w:rsidRDefault="00E74110" w:rsidP="00E74110">
            <w:pPr>
              <w:pStyle w:val="Topptekst"/>
              <w:tabs>
                <w:tab w:val="clear" w:pos="4536"/>
                <w:tab w:val="clear" w:pos="9072"/>
              </w:tabs>
              <w:spacing w:line="276" w:lineRule="auto"/>
              <w:rPr>
                <w:rFonts w:cs="Arial"/>
                <w:b/>
                <w:szCs w:val="24"/>
              </w:rPr>
            </w:pPr>
            <w:r>
              <w:rPr>
                <w:rFonts w:cs="Arial"/>
                <w:b/>
                <w:szCs w:val="24"/>
              </w:rPr>
              <w:t xml:space="preserve">Delkontrakt </w:t>
            </w:r>
          </w:p>
        </w:tc>
        <w:tc>
          <w:tcPr>
            <w:tcW w:w="1417" w:type="dxa"/>
            <w:shd w:val="clear" w:color="auto" w:fill="D9F2D0" w:themeFill="accent6" w:themeFillTint="33"/>
          </w:tcPr>
          <w:p w14:paraId="3FF58024" w14:textId="77777777" w:rsidR="00E74110" w:rsidRPr="00935698" w:rsidRDefault="00E74110" w:rsidP="00E74110">
            <w:pPr>
              <w:pStyle w:val="Topptekst"/>
              <w:tabs>
                <w:tab w:val="clear" w:pos="4536"/>
                <w:tab w:val="clear" w:pos="9072"/>
              </w:tabs>
              <w:spacing w:line="276" w:lineRule="auto"/>
              <w:rPr>
                <w:rFonts w:cs="Arial"/>
                <w:b/>
                <w:szCs w:val="24"/>
              </w:rPr>
            </w:pPr>
            <w:r w:rsidRPr="00935698">
              <w:rPr>
                <w:rFonts w:cs="Arial"/>
                <w:b/>
                <w:szCs w:val="24"/>
              </w:rPr>
              <w:t xml:space="preserve">Rangering </w:t>
            </w:r>
          </w:p>
        </w:tc>
        <w:tc>
          <w:tcPr>
            <w:tcW w:w="4678" w:type="dxa"/>
            <w:shd w:val="clear" w:color="auto" w:fill="D9F2D0" w:themeFill="accent6" w:themeFillTint="33"/>
          </w:tcPr>
          <w:p w14:paraId="4841A956" w14:textId="77777777" w:rsidR="00E74110" w:rsidRPr="00935698" w:rsidRDefault="00E74110" w:rsidP="00E74110">
            <w:pPr>
              <w:pStyle w:val="Topptekst"/>
              <w:tabs>
                <w:tab w:val="clear" w:pos="4536"/>
                <w:tab w:val="clear" w:pos="9072"/>
              </w:tabs>
              <w:spacing w:line="276" w:lineRule="auto"/>
              <w:rPr>
                <w:rFonts w:cs="Arial"/>
                <w:b/>
                <w:szCs w:val="24"/>
              </w:rPr>
            </w:pPr>
            <w:r w:rsidRPr="00935698">
              <w:rPr>
                <w:rFonts w:cs="Arial"/>
                <w:b/>
                <w:szCs w:val="24"/>
              </w:rPr>
              <w:t>Mester/tekniker</w:t>
            </w:r>
          </w:p>
        </w:tc>
      </w:tr>
      <w:tr w:rsidR="00E74110" w:rsidRPr="006744CF" w14:paraId="061D0383" w14:textId="77777777" w:rsidTr="00FE5252">
        <w:tc>
          <w:tcPr>
            <w:tcW w:w="3119" w:type="dxa"/>
          </w:tcPr>
          <w:p w14:paraId="1484D1E1" w14:textId="1C48C759" w:rsidR="00E74110" w:rsidRPr="00F5703F" w:rsidRDefault="00E74110" w:rsidP="00E74110">
            <w:pPr>
              <w:pStyle w:val="Topptekst"/>
              <w:tabs>
                <w:tab w:val="clear" w:pos="4536"/>
                <w:tab w:val="clear" w:pos="9072"/>
              </w:tabs>
              <w:spacing w:line="276" w:lineRule="auto"/>
              <w:rPr>
                <w:rFonts w:cs="Arial"/>
                <w:szCs w:val="24"/>
              </w:rPr>
            </w:pPr>
          </w:p>
        </w:tc>
        <w:tc>
          <w:tcPr>
            <w:tcW w:w="1417" w:type="dxa"/>
          </w:tcPr>
          <w:p w14:paraId="467453CB" w14:textId="6D743522" w:rsidR="00E74110" w:rsidRPr="006744CF" w:rsidRDefault="00E74110" w:rsidP="00E74110">
            <w:pPr>
              <w:pStyle w:val="Topptekst"/>
              <w:tabs>
                <w:tab w:val="clear" w:pos="4536"/>
                <w:tab w:val="clear" w:pos="9072"/>
              </w:tabs>
              <w:spacing w:line="276" w:lineRule="auto"/>
              <w:jc w:val="center"/>
              <w:rPr>
                <w:rFonts w:cs="Arial"/>
                <w:szCs w:val="24"/>
              </w:rPr>
            </w:pPr>
          </w:p>
        </w:tc>
        <w:tc>
          <w:tcPr>
            <w:tcW w:w="4678" w:type="dxa"/>
          </w:tcPr>
          <w:p w14:paraId="77BF6F48" w14:textId="4E23EC36" w:rsidR="00E74110" w:rsidRPr="006744CF" w:rsidRDefault="00E74110" w:rsidP="00E74110">
            <w:pPr>
              <w:pStyle w:val="Topptekst"/>
              <w:tabs>
                <w:tab w:val="clear" w:pos="4536"/>
                <w:tab w:val="clear" w:pos="9072"/>
              </w:tabs>
              <w:spacing w:line="276" w:lineRule="auto"/>
              <w:rPr>
                <w:rFonts w:cs="Arial"/>
                <w:szCs w:val="24"/>
              </w:rPr>
            </w:pPr>
          </w:p>
        </w:tc>
      </w:tr>
      <w:tr w:rsidR="00E74110" w:rsidRPr="006744CF" w14:paraId="663FACE8" w14:textId="77777777" w:rsidTr="00FE5252">
        <w:tc>
          <w:tcPr>
            <w:tcW w:w="3119" w:type="dxa"/>
          </w:tcPr>
          <w:p w14:paraId="221C70DD" w14:textId="1B8537D5" w:rsidR="00E74110" w:rsidRPr="00F5703F" w:rsidRDefault="00E74110" w:rsidP="00E74110">
            <w:pPr>
              <w:pStyle w:val="Topptekst"/>
              <w:tabs>
                <w:tab w:val="clear" w:pos="4536"/>
                <w:tab w:val="clear" w:pos="9072"/>
              </w:tabs>
              <w:spacing w:line="276" w:lineRule="auto"/>
              <w:rPr>
                <w:rFonts w:cs="Arial"/>
                <w:szCs w:val="24"/>
              </w:rPr>
            </w:pPr>
          </w:p>
        </w:tc>
        <w:tc>
          <w:tcPr>
            <w:tcW w:w="1417" w:type="dxa"/>
          </w:tcPr>
          <w:p w14:paraId="38229192" w14:textId="58591B2B" w:rsidR="00E74110" w:rsidRDefault="00E74110" w:rsidP="00E74110">
            <w:pPr>
              <w:pStyle w:val="Topptekst"/>
              <w:tabs>
                <w:tab w:val="clear" w:pos="4536"/>
                <w:tab w:val="clear" w:pos="9072"/>
              </w:tabs>
              <w:spacing w:line="276" w:lineRule="auto"/>
              <w:jc w:val="center"/>
              <w:rPr>
                <w:rFonts w:cs="Arial"/>
                <w:szCs w:val="24"/>
              </w:rPr>
            </w:pPr>
          </w:p>
        </w:tc>
        <w:tc>
          <w:tcPr>
            <w:tcW w:w="4678" w:type="dxa"/>
          </w:tcPr>
          <w:p w14:paraId="21376C3A" w14:textId="0462AB7A" w:rsidR="00E74110" w:rsidRDefault="00E74110" w:rsidP="00E74110">
            <w:pPr>
              <w:pStyle w:val="Topptekst"/>
              <w:tabs>
                <w:tab w:val="clear" w:pos="4536"/>
                <w:tab w:val="clear" w:pos="9072"/>
              </w:tabs>
              <w:spacing w:line="276" w:lineRule="auto"/>
            </w:pPr>
          </w:p>
        </w:tc>
      </w:tr>
      <w:tr w:rsidR="004B0BE7" w:rsidRPr="006744CF" w14:paraId="7483B03C" w14:textId="77777777" w:rsidTr="00FE5252">
        <w:tc>
          <w:tcPr>
            <w:tcW w:w="3119" w:type="dxa"/>
          </w:tcPr>
          <w:p w14:paraId="487F7DDC" w14:textId="77777777" w:rsidR="004B0BE7" w:rsidRPr="00F5703F" w:rsidRDefault="004B0BE7" w:rsidP="00E74110">
            <w:pPr>
              <w:pStyle w:val="Topptekst"/>
              <w:tabs>
                <w:tab w:val="clear" w:pos="4536"/>
                <w:tab w:val="clear" w:pos="9072"/>
              </w:tabs>
              <w:spacing w:line="276" w:lineRule="auto"/>
              <w:rPr>
                <w:rFonts w:cs="Arial"/>
                <w:szCs w:val="24"/>
              </w:rPr>
            </w:pPr>
          </w:p>
        </w:tc>
        <w:tc>
          <w:tcPr>
            <w:tcW w:w="1417" w:type="dxa"/>
          </w:tcPr>
          <w:p w14:paraId="5E0C4A58" w14:textId="77777777" w:rsidR="004B0BE7" w:rsidRDefault="004B0BE7" w:rsidP="00E74110">
            <w:pPr>
              <w:pStyle w:val="Topptekst"/>
              <w:tabs>
                <w:tab w:val="clear" w:pos="4536"/>
                <w:tab w:val="clear" w:pos="9072"/>
              </w:tabs>
              <w:spacing w:line="276" w:lineRule="auto"/>
              <w:jc w:val="center"/>
              <w:rPr>
                <w:rFonts w:cs="Arial"/>
                <w:szCs w:val="24"/>
              </w:rPr>
            </w:pPr>
          </w:p>
        </w:tc>
        <w:tc>
          <w:tcPr>
            <w:tcW w:w="4678" w:type="dxa"/>
          </w:tcPr>
          <w:p w14:paraId="188D019D" w14:textId="77777777" w:rsidR="004B0BE7" w:rsidRDefault="004B0BE7" w:rsidP="00E74110">
            <w:pPr>
              <w:pStyle w:val="Topptekst"/>
              <w:tabs>
                <w:tab w:val="clear" w:pos="4536"/>
                <w:tab w:val="clear" w:pos="9072"/>
              </w:tabs>
              <w:spacing w:line="276" w:lineRule="auto"/>
            </w:pPr>
          </w:p>
        </w:tc>
      </w:tr>
    </w:tbl>
    <w:p w14:paraId="4A104500" w14:textId="77777777" w:rsidR="005603B3" w:rsidRPr="00C00144" w:rsidRDefault="005603B3" w:rsidP="005603B3">
      <w:pPr>
        <w:pStyle w:val="Listeavsnitt"/>
        <w:spacing w:line="276" w:lineRule="auto"/>
        <w:rPr>
          <w:bCs/>
        </w:rPr>
      </w:pPr>
    </w:p>
    <w:p w14:paraId="61251520" w14:textId="35D6EA9F" w:rsidR="00104B05" w:rsidRPr="00C00144" w:rsidRDefault="00E74110" w:rsidP="00E527A9">
      <w:pPr>
        <w:spacing w:line="276" w:lineRule="auto"/>
        <w:rPr>
          <w:bCs/>
        </w:rPr>
      </w:pPr>
      <w:r>
        <w:rPr>
          <w:b/>
        </w:rPr>
        <w:t>2.</w:t>
      </w:r>
      <w:r w:rsidR="00ED1528">
        <w:rPr>
          <w:b/>
        </w:rPr>
        <w:t>2</w:t>
      </w:r>
      <w:r>
        <w:rPr>
          <w:b/>
        </w:rPr>
        <w:tab/>
      </w:r>
      <w:r w:rsidR="00104B05" w:rsidRPr="00C00144">
        <w:rPr>
          <w:b/>
        </w:rPr>
        <w:t>Pris</w:t>
      </w:r>
    </w:p>
    <w:p w14:paraId="66A85632" w14:textId="5C80289F" w:rsidR="00104B05" w:rsidRPr="00E74110" w:rsidRDefault="00104B05" w:rsidP="00E74110">
      <w:pPr>
        <w:spacing w:line="276" w:lineRule="auto"/>
        <w:rPr>
          <w:bCs/>
        </w:rPr>
      </w:pPr>
      <w:r w:rsidRPr="00D9412F">
        <w:t xml:space="preserve">Pris på tjenesten er </w:t>
      </w:r>
      <w:r w:rsidRPr="00E74110">
        <w:rPr>
          <w:b/>
          <w:bCs/>
        </w:rPr>
        <w:t>kr.</w:t>
      </w:r>
      <w:r w:rsidR="00E527A9" w:rsidRPr="00E74110">
        <w:rPr>
          <w:b/>
          <w:bCs/>
        </w:rPr>
        <w:t xml:space="preserve"> [tilbudt timepris] </w:t>
      </w:r>
      <w:r w:rsidRPr="00D9412F">
        <w:t xml:space="preserve">per time.  </w:t>
      </w:r>
    </w:p>
    <w:p w14:paraId="1F3F90A6" w14:textId="708FFAF2" w:rsidR="00D925EB" w:rsidRDefault="00D925EB" w:rsidP="00E74110">
      <w:pPr>
        <w:spacing w:line="276" w:lineRule="auto"/>
        <w:rPr>
          <w:rFonts w:cstheme="minorHAnsi"/>
        </w:rPr>
      </w:pPr>
      <w:r w:rsidRPr="00C40960">
        <w:rPr>
          <w:rFonts w:cstheme="minorHAnsi"/>
        </w:rPr>
        <w:t>T</w:t>
      </w:r>
      <w:r w:rsidR="00104B05" w:rsidRPr="00C40960">
        <w:rPr>
          <w:rFonts w:cstheme="minorHAnsi"/>
        </w:rPr>
        <w:t>imepris</w:t>
      </w:r>
      <w:r w:rsidRPr="00C40960">
        <w:rPr>
          <w:rFonts w:cstheme="minorHAnsi"/>
        </w:rPr>
        <w:t xml:space="preserve">en </w:t>
      </w:r>
      <w:r w:rsidR="00104B05" w:rsidRPr="00C40960">
        <w:rPr>
          <w:rFonts w:cstheme="minorHAnsi"/>
        </w:rPr>
        <w:t>dekke</w:t>
      </w:r>
      <w:r w:rsidRPr="00C40960">
        <w:rPr>
          <w:rFonts w:cstheme="minorHAnsi"/>
        </w:rPr>
        <w:t>r</w:t>
      </w:r>
      <w:r w:rsidR="00104B05" w:rsidRPr="00C40960">
        <w:rPr>
          <w:rFonts w:cstheme="minorHAnsi"/>
        </w:rPr>
        <w:t xml:space="preserve"> alle kostn</w:t>
      </w:r>
      <w:r w:rsidRPr="00C40960">
        <w:rPr>
          <w:rFonts w:cstheme="minorHAnsi"/>
        </w:rPr>
        <w:t>a</w:t>
      </w:r>
      <w:r w:rsidR="00104B05" w:rsidRPr="00C40960">
        <w:rPr>
          <w:rFonts w:cstheme="minorHAnsi"/>
        </w:rPr>
        <w:t xml:space="preserve">der </w:t>
      </w:r>
      <w:r w:rsidRPr="00C40960">
        <w:rPr>
          <w:rFonts w:cstheme="minorHAnsi"/>
        </w:rPr>
        <w:t>leverandør</w:t>
      </w:r>
      <w:r w:rsidR="00104B05" w:rsidRPr="00C40960">
        <w:rPr>
          <w:rFonts w:cstheme="minorHAnsi"/>
        </w:rPr>
        <w:t xml:space="preserve"> har for å kunne utføre tjenesten.</w:t>
      </w:r>
      <w:r w:rsidRPr="00C40960">
        <w:rPr>
          <w:rFonts w:cstheme="minorHAnsi"/>
        </w:rPr>
        <w:t xml:space="preserve"> </w:t>
      </w:r>
      <w:r w:rsidR="00735648" w:rsidRPr="00C40960">
        <w:rPr>
          <w:rFonts w:cstheme="minorHAnsi"/>
        </w:rPr>
        <w:t xml:space="preserve">Det gis ikke noe form for tillegg til timeprisen, </w:t>
      </w:r>
      <w:r w:rsidR="00385890" w:rsidRPr="00C40960">
        <w:rPr>
          <w:rFonts w:cstheme="minorHAnsi"/>
        </w:rPr>
        <w:t>verken</w:t>
      </w:r>
      <w:r w:rsidR="00735648" w:rsidRPr="00C40960">
        <w:rPr>
          <w:rFonts w:cstheme="minorHAnsi"/>
        </w:rPr>
        <w:t xml:space="preserve"> helge-, kvelds- eller helligdagstillegg eller øvrige tillegg.</w:t>
      </w:r>
    </w:p>
    <w:p w14:paraId="5523298B" w14:textId="291037C5" w:rsidR="00981F95" w:rsidRPr="002B2B43" w:rsidRDefault="00981F95" w:rsidP="00E74110">
      <w:pPr>
        <w:spacing w:line="276" w:lineRule="auto"/>
      </w:pPr>
      <w:r>
        <w:t xml:space="preserve">Timeprisen </w:t>
      </w:r>
      <w:r w:rsidR="009C289C">
        <w:t>skal være fast det første avtaleåret</w:t>
      </w:r>
      <w:r w:rsidR="555F394C">
        <w:t>, beregnet fra avtalens oppstartsdato (15.</w:t>
      </w:r>
      <w:r w:rsidR="00C40960">
        <w:t>11.2026</w:t>
      </w:r>
      <w:r w:rsidR="555F394C">
        <w:t>)</w:t>
      </w:r>
      <w:r w:rsidR="009C289C">
        <w:t xml:space="preserve">. Deretter kan prisen justeres årlig etter økning i SSBs totalindeks. </w:t>
      </w:r>
      <w:r w:rsidR="005346EA">
        <w:t xml:space="preserve">Oppdragsgiver informerer leverandør når prisjustering er aktuelt. </w:t>
      </w:r>
      <w:r w:rsidR="009C289C">
        <w:t>Prisjusteringen gjelder f</w:t>
      </w:r>
      <w:r w:rsidR="00A1345B">
        <w:t>ra</w:t>
      </w:r>
      <w:r w:rsidR="009C289C">
        <w:t xml:space="preserve"> og med </w:t>
      </w:r>
      <w:r w:rsidR="00F72461">
        <w:t>nytt avtaleår beregnet fra oppstartsdato</w:t>
      </w:r>
      <w:r w:rsidR="7AEA4C25">
        <w:t>.</w:t>
      </w:r>
    </w:p>
    <w:p w14:paraId="7207F1D7" w14:textId="77777777" w:rsidR="00C00144" w:rsidRDefault="00C00144" w:rsidP="00E527A9">
      <w:pPr>
        <w:pStyle w:val="Listeavsnitt"/>
        <w:spacing w:line="276" w:lineRule="auto"/>
        <w:rPr>
          <w:highlight w:val="yellow"/>
        </w:rPr>
      </w:pPr>
    </w:p>
    <w:p w14:paraId="53B78B7B" w14:textId="4AD75E3B" w:rsidR="00C40960" w:rsidRDefault="00C40960" w:rsidP="00E527A9">
      <w:pPr>
        <w:spacing w:line="276" w:lineRule="auto"/>
        <w:rPr>
          <w:b/>
          <w:bCs/>
        </w:rPr>
      </w:pPr>
    </w:p>
    <w:p w14:paraId="0FA4CA53" w14:textId="07906264" w:rsidR="00C00144" w:rsidRPr="002B2B43" w:rsidRDefault="00C40960" w:rsidP="00E527A9">
      <w:pPr>
        <w:spacing w:line="276" w:lineRule="auto"/>
        <w:rPr>
          <w:b/>
          <w:bCs/>
        </w:rPr>
      </w:pPr>
      <w:r>
        <w:rPr>
          <w:b/>
          <w:bCs/>
        </w:rPr>
        <w:t>2.3</w:t>
      </w:r>
      <w:r>
        <w:rPr>
          <w:b/>
          <w:bCs/>
        </w:rPr>
        <w:tab/>
      </w:r>
      <w:r w:rsidR="00C00144" w:rsidRPr="002B2B43">
        <w:rPr>
          <w:b/>
          <w:bCs/>
        </w:rPr>
        <w:t xml:space="preserve">Hvordan oppdrag </w:t>
      </w:r>
      <w:r w:rsidR="00A06A2C" w:rsidRPr="002B2B43">
        <w:rPr>
          <w:b/>
          <w:bCs/>
        </w:rPr>
        <w:t>gis</w:t>
      </w:r>
    </w:p>
    <w:p w14:paraId="783B0FC6" w14:textId="1F15A571" w:rsidR="002B2B43" w:rsidRDefault="002B2B43" w:rsidP="002B2B43">
      <w:pPr>
        <w:spacing w:line="276" w:lineRule="auto"/>
      </w:pPr>
      <w:r>
        <w:t>Oppdrag gis etter rangering fra kontraktstildeling per delkontrakt. Det vil si at leverandøren som i evalueringen rangeres som beste tilbyder for den enkelte delkontrakt, vil bli kontaktet først. Dersom leverandøren ikke har kapasitet til å ta oppdraget</w:t>
      </w:r>
      <w:r w:rsidR="00C33D63">
        <w:t xml:space="preserve"> eller oversitter svarfrist som angitt nedenfor</w:t>
      </w:r>
      <w:r>
        <w:t xml:space="preserve">, vil neste leverandør på listen bli forespurt om å ta oppdraget </w:t>
      </w:r>
      <w:r w:rsidR="00C40960">
        <w:t>og så videre</w:t>
      </w:r>
      <w:r>
        <w:t>. Leverandøren må foreta en realistisk vurdering av sin kapasitet når vedkommende blir forespurt oppdrag. Dette innebærer et insentiv til å be om mer informasjon om oppdragets innhold</w:t>
      </w:r>
      <w:r w:rsidR="6A7F2EE1">
        <w:t xml:space="preserve"> og omfang</w:t>
      </w:r>
      <w:r>
        <w:t xml:space="preserve"> dersom man er usikker på hva aksept av oppdraget vil innebære.</w:t>
      </w:r>
    </w:p>
    <w:p w14:paraId="78A55E9E" w14:textId="229639FB" w:rsidR="002B2B43" w:rsidRDefault="002B2B43" w:rsidP="002B2B43">
      <w:pPr>
        <w:spacing w:line="276" w:lineRule="auto"/>
      </w:pPr>
      <w:r>
        <w:t>Forespørsel om oppdrag må besvares innen 2 virkedager.</w:t>
      </w:r>
    </w:p>
    <w:p w14:paraId="7011F5B9" w14:textId="6DCD80EF" w:rsidR="00EA3500" w:rsidRPr="002B2B43" w:rsidRDefault="00EA3500" w:rsidP="00EA3500">
      <w:pPr>
        <w:spacing w:line="276" w:lineRule="auto"/>
      </w:pPr>
      <w:r w:rsidRPr="002B2B43">
        <w:t>Leverandøren er forpliktet til å gjennomføre de oppdrag man takker ja ti</w:t>
      </w:r>
      <w:r w:rsidR="002B2B43" w:rsidRPr="002B2B43">
        <w:t>l</w:t>
      </w:r>
      <w:r w:rsidRPr="002B2B43">
        <w:t>. Oppdrag som ikke gjennomføres som avtalt er å anse som avtalebrudd</w:t>
      </w:r>
      <w:r w:rsidR="00235F6E" w:rsidRPr="002B2B43">
        <w:t>, med mindre det foreligger kontraktsmessig avlysning fra leverandøren eller avbestilling fra oppdragsgiver.</w:t>
      </w:r>
    </w:p>
    <w:p w14:paraId="47658B00" w14:textId="26D05821" w:rsidR="00A06A2C" w:rsidRPr="002B2B43" w:rsidRDefault="00A06A2C" w:rsidP="00E527A9">
      <w:pPr>
        <w:spacing w:line="276" w:lineRule="auto"/>
      </w:pPr>
      <w:r w:rsidRPr="002B2B43">
        <w:t xml:space="preserve">Det er en </w:t>
      </w:r>
      <w:r w:rsidRPr="002B2B43">
        <w:rPr>
          <w:i/>
          <w:iCs/>
        </w:rPr>
        <w:t>forutsetning</w:t>
      </w:r>
      <w:r w:rsidRPr="002B2B43">
        <w:t xml:space="preserve"> for å bli forespurt</w:t>
      </w:r>
      <w:r w:rsidR="005248D6" w:rsidRPr="002B2B43">
        <w:t xml:space="preserve"> oppdrag i henhold til rekkefølge,</w:t>
      </w:r>
      <w:r w:rsidRPr="002B2B43">
        <w:t xml:space="preserve"> at avtalte oppdrag gjennomføres og at gjennomførte </w:t>
      </w:r>
      <w:r w:rsidR="005248D6" w:rsidRPr="002B2B43">
        <w:t>oppdrag</w:t>
      </w:r>
      <w:r w:rsidRPr="002B2B43">
        <w:t xml:space="preserve"> har vært utført uten vesentlige avvik.</w:t>
      </w:r>
    </w:p>
    <w:p w14:paraId="29F049FC" w14:textId="040E5E38" w:rsidR="005603B3" w:rsidRPr="002B2B43" w:rsidRDefault="00A06A2C" w:rsidP="00E527A9">
      <w:pPr>
        <w:spacing w:line="276" w:lineRule="auto"/>
      </w:pPr>
      <w:r w:rsidRPr="002B2B43">
        <w:t xml:space="preserve">Leverandør vil få skriftlig varsel i tilfelle av sviktende </w:t>
      </w:r>
      <w:r w:rsidR="005248D6" w:rsidRPr="002B2B43">
        <w:t>gjennomføring</w:t>
      </w:r>
      <w:r w:rsidRPr="002B2B43">
        <w:t xml:space="preserve"> eller vesentlige avvik i </w:t>
      </w:r>
      <w:r w:rsidR="005248D6" w:rsidRPr="002B2B43">
        <w:t>gjennomføringen</w:t>
      </w:r>
      <w:r w:rsidRPr="002B2B43">
        <w:t xml:space="preserve"> som kan få betydning for </w:t>
      </w:r>
      <w:r w:rsidR="005248D6" w:rsidRPr="002B2B43">
        <w:t>bestilling av oppdrag.</w:t>
      </w:r>
    </w:p>
    <w:p w14:paraId="0EA0282C" w14:textId="77777777" w:rsidR="00EA3500" w:rsidRPr="00A06A2C" w:rsidRDefault="00EA3500" w:rsidP="00E527A9">
      <w:pPr>
        <w:spacing w:line="276" w:lineRule="auto"/>
        <w:rPr>
          <w:highlight w:val="yellow"/>
        </w:rPr>
      </w:pPr>
    </w:p>
    <w:p w14:paraId="079FAE06" w14:textId="552DE6F9" w:rsidR="005248D6" w:rsidRPr="002B2B43" w:rsidRDefault="00E74110" w:rsidP="00E527A9">
      <w:pPr>
        <w:spacing w:line="276" w:lineRule="auto"/>
      </w:pPr>
      <w:r>
        <w:rPr>
          <w:b/>
          <w:bCs/>
        </w:rPr>
        <w:t>2.</w:t>
      </w:r>
      <w:r w:rsidR="00ED1528">
        <w:rPr>
          <w:b/>
          <w:bCs/>
        </w:rPr>
        <w:t>4</w:t>
      </w:r>
      <w:r>
        <w:rPr>
          <w:b/>
          <w:bCs/>
        </w:rPr>
        <w:tab/>
      </w:r>
      <w:r w:rsidR="00C00144" w:rsidRPr="002B2B43">
        <w:rPr>
          <w:b/>
          <w:bCs/>
        </w:rPr>
        <w:t>Avbestilling</w:t>
      </w:r>
    </w:p>
    <w:p w14:paraId="554D4385" w14:textId="77777777" w:rsidR="0060602D" w:rsidRPr="002B2B43" w:rsidRDefault="00797501" w:rsidP="00E527A9">
      <w:pPr>
        <w:spacing w:line="276" w:lineRule="auto"/>
      </w:pPr>
      <w:r w:rsidRPr="002B2B43">
        <w:t xml:space="preserve">Oppdragsgiver kan </w:t>
      </w:r>
      <w:r w:rsidR="0060602D" w:rsidRPr="002B2B43">
        <w:t xml:space="preserve">kostnadsfritt </w:t>
      </w:r>
      <w:r w:rsidRPr="002B2B43">
        <w:t xml:space="preserve">avbestille oppdrag med fjorten (14) dagers skriftlig varsel. </w:t>
      </w:r>
    </w:p>
    <w:p w14:paraId="4B502495" w14:textId="6656F05C" w:rsidR="005346EA" w:rsidRPr="002B2B43" w:rsidRDefault="00797501" w:rsidP="002B2B43">
      <w:pPr>
        <w:spacing w:line="276" w:lineRule="auto"/>
      </w:pPr>
      <w:r w:rsidRPr="002B2B43">
        <w:t xml:space="preserve">Ved avbestilling </w:t>
      </w:r>
      <w:r w:rsidR="0060602D" w:rsidRPr="002B2B43">
        <w:t xml:space="preserve">med mindre enn fjorten (14) dagers skriftlig varsel, </w:t>
      </w:r>
      <w:r w:rsidRPr="002B2B43">
        <w:t>skal oppdragsgiver betale</w:t>
      </w:r>
      <w:r w:rsidR="002B2B43" w:rsidRPr="002B2B43">
        <w:t xml:space="preserve"> hele bestillingen.</w:t>
      </w:r>
    </w:p>
    <w:p w14:paraId="053CB6EA" w14:textId="77777777" w:rsidR="002B2B43" w:rsidRPr="002B2B43" w:rsidRDefault="002B2B43" w:rsidP="002B2B43">
      <w:pPr>
        <w:spacing w:line="276" w:lineRule="auto"/>
        <w:rPr>
          <w:highlight w:val="yellow"/>
        </w:rPr>
      </w:pPr>
    </w:p>
    <w:p w14:paraId="26CFBDF4" w14:textId="4B6818A9" w:rsidR="005248D6" w:rsidRPr="002B2B43" w:rsidRDefault="00E74110" w:rsidP="005248D6">
      <w:pPr>
        <w:spacing w:line="276" w:lineRule="auto"/>
      </w:pPr>
      <w:r>
        <w:rPr>
          <w:b/>
          <w:bCs/>
        </w:rPr>
        <w:t>2.</w:t>
      </w:r>
      <w:r w:rsidR="00ED1528">
        <w:rPr>
          <w:b/>
          <w:bCs/>
        </w:rPr>
        <w:t>5</w:t>
      </w:r>
      <w:r>
        <w:rPr>
          <w:b/>
          <w:bCs/>
        </w:rPr>
        <w:tab/>
      </w:r>
      <w:r w:rsidR="0060602D" w:rsidRPr="002B2B43">
        <w:rPr>
          <w:b/>
          <w:bCs/>
        </w:rPr>
        <w:t>Gjennomføring og a</w:t>
      </w:r>
      <w:r w:rsidR="005248D6" w:rsidRPr="002B2B43">
        <w:rPr>
          <w:b/>
          <w:bCs/>
        </w:rPr>
        <w:t>vlysning</w:t>
      </w:r>
    </w:p>
    <w:p w14:paraId="74D599CD" w14:textId="3252A256" w:rsidR="000178BF" w:rsidRPr="00C40960" w:rsidRDefault="001B27AE" w:rsidP="0060602D">
      <w:pPr>
        <w:spacing w:line="276" w:lineRule="auto"/>
      </w:pPr>
      <w:r w:rsidRPr="00C40960">
        <w:t>Leverandør skal behandle oppdragsgivers tekniske utstyr på en forsvarlig og tilbørlig måte, og i henhold til oppdragsgivers rutiner. Oppdragsgiver besørger opplæring dersom leverandør er ukjent med installasjoner og rutiner.</w:t>
      </w:r>
    </w:p>
    <w:p w14:paraId="5372170E" w14:textId="29BDE3B7" w:rsidR="005248D6" w:rsidRPr="002B2B43" w:rsidRDefault="005248D6" w:rsidP="0060602D">
      <w:pPr>
        <w:spacing w:line="276" w:lineRule="auto"/>
      </w:pPr>
      <w:r w:rsidRPr="002B2B43">
        <w:t xml:space="preserve">Leverandør kan avlyse oppdrag uten at det anses som avtalebrudd </w:t>
      </w:r>
      <w:r w:rsidR="007521C6" w:rsidRPr="002B2B43">
        <w:t>når det gis skriftlig varsel senest</w:t>
      </w:r>
      <w:r w:rsidRPr="002B2B43">
        <w:t xml:space="preserve"> </w:t>
      </w:r>
      <w:r w:rsidR="00F72461" w:rsidRPr="002B2B43">
        <w:t>60</w:t>
      </w:r>
      <w:r w:rsidRPr="002B2B43">
        <w:t xml:space="preserve"> dager</w:t>
      </w:r>
      <w:r w:rsidR="007521C6" w:rsidRPr="002B2B43">
        <w:t xml:space="preserve"> før oppdraget skulle gjennomføres.</w:t>
      </w:r>
    </w:p>
    <w:p w14:paraId="296E0099" w14:textId="664B2EF5" w:rsidR="002B2B43" w:rsidRPr="002B2B43" w:rsidRDefault="0060602D" w:rsidP="0060602D">
      <w:pPr>
        <w:spacing w:line="276" w:lineRule="auto"/>
      </w:pPr>
      <w:r>
        <w:t>Ved akutt sykdom</w:t>
      </w:r>
      <w:r w:rsidR="002B2B43">
        <w:t>, inkludert i nær familie,</w:t>
      </w:r>
      <w:r>
        <w:t xml:space="preserve"> eller annen uforutsigbar </w:t>
      </w:r>
      <w:r w:rsidR="002B2B43">
        <w:t>brå hendelse aksepteres avlysning på kort varsel.</w:t>
      </w:r>
    </w:p>
    <w:p w14:paraId="1894B3E5" w14:textId="2BF6C3D6" w:rsidR="77113BC0" w:rsidRDefault="77113BC0" w:rsidP="02F1ED53">
      <w:pPr>
        <w:spacing w:line="276" w:lineRule="auto"/>
      </w:pPr>
      <w:r w:rsidRPr="02F1ED53">
        <w:rPr>
          <w:rFonts w:ascii="Aptos" w:eastAsia="Aptos" w:hAnsi="Aptos" w:cs="Aptos"/>
        </w:rPr>
        <w:t>Dersom oppdrag må avlyses som følge av force majeure, herunder forhold utenfor partenes kontroll, som for eksempel krig, naturkatastrofer, opprør eller streik, bortfaller partenes forpliktelser.</w:t>
      </w:r>
    </w:p>
    <w:p w14:paraId="63FC36D6" w14:textId="0573A80B" w:rsidR="00104B05" w:rsidRDefault="00104B05" w:rsidP="00E527A9">
      <w:pPr>
        <w:spacing w:line="276" w:lineRule="auto"/>
      </w:pPr>
    </w:p>
    <w:p w14:paraId="131D33BC" w14:textId="1B9EA33E" w:rsidR="00D05B12" w:rsidRPr="002B2B43" w:rsidRDefault="00E74110" w:rsidP="00E527A9">
      <w:pPr>
        <w:spacing w:line="276" w:lineRule="auto"/>
        <w:rPr>
          <w:rFonts w:cs="Arial"/>
          <w:b/>
          <w:bCs/>
        </w:rPr>
      </w:pPr>
      <w:r>
        <w:rPr>
          <w:b/>
          <w:bCs/>
        </w:rPr>
        <w:t>2.</w:t>
      </w:r>
      <w:r w:rsidR="00ED1528">
        <w:rPr>
          <w:b/>
          <w:bCs/>
        </w:rPr>
        <w:t>6</w:t>
      </w:r>
      <w:r>
        <w:rPr>
          <w:b/>
          <w:bCs/>
        </w:rPr>
        <w:tab/>
      </w:r>
      <w:r w:rsidR="00D05B12" w:rsidRPr="002B2B43">
        <w:rPr>
          <w:b/>
          <w:bCs/>
        </w:rPr>
        <w:t>Avtalebrudd</w:t>
      </w:r>
    </w:p>
    <w:p w14:paraId="34E7090D" w14:textId="2D6A4244" w:rsidR="005603B3" w:rsidRPr="002B2B43" w:rsidRDefault="00797501" w:rsidP="0060602D">
      <w:pPr>
        <w:spacing w:line="276" w:lineRule="auto"/>
        <w:rPr>
          <w:rFonts w:cs="Arial"/>
        </w:rPr>
      </w:pPr>
      <w:r w:rsidRPr="002B2B43">
        <w:rPr>
          <w:rFonts w:cs="Arial"/>
        </w:rPr>
        <w:t>Det foreligger avtalebrudd dersom leverandøren avlyser aksepterte oppdrag</w:t>
      </w:r>
      <w:r w:rsidR="00D05B12" w:rsidRPr="002B2B43">
        <w:rPr>
          <w:rFonts w:cs="Arial"/>
        </w:rPr>
        <w:t xml:space="preserve"> i strid med angitt frist, med mindre det foreligger saklig grunn som nevnt ovenfor.</w:t>
      </w:r>
    </w:p>
    <w:p w14:paraId="443DD776" w14:textId="520A2019" w:rsidR="002E067B" w:rsidRPr="002B2B43" w:rsidRDefault="002E067B" w:rsidP="0060602D">
      <w:pPr>
        <w:spacing w:line="276" w:lineRule="auto"/>
        <w:rPr>
          <w:rFonts w:cs="Arial"/>
        </w:rPr>
      </w:pPr>
      <w:r w:rsidRPr="61FC9AF2">
        <w:rPr>
          <w:rFonts w:cs="Arial"/>
        </w:rPr>
        <w:lastRenderedPageBreak/>
        <w:t>Avtalebrudd foreligger også dersom oppdraget gjennomføres i strid</w:t>
      </w:r>
      <w:r w:rsidR="108AB39F" w:rsidRPr="61FC9AF2">
        <w:rPr>
          <w:rFonts w:cs="Arial"/>
        </w:rPr>
        <w:t xml:space="preserve"> med</w:t>
      </w:r>
      <w:r w:rsidRPr="61FC9AF2">
        <w:rPr>
          <w:rFonts w:cs="Arial"/>
        </w:rPr>
        <w:t xml:space="preserve"> kravspesifikasjonen</w:t>
      </w:r>
      <w:r w:rsidR="00A8271D">
        <w:rPr>
          <w:rFonts w:cs="Arial"/>
        </w:rPr>
        <w:t>, kontraktsvilkårene</w:t>
      </w:r>
      <w:r w:rsidRPr="61FC9AF2">
        <w:rPr>
          <w:rFonts w:cs="Arial"/>
        </w:rPr>
        <w:t xml:space="preserve"> og det man normalt kan forvente i aktuell bransje.</w:t>
      </w:r>
    </w:p>
    <w:p w14:paraId="4CFC5279" w14:textId="1ACC8955" w:rsidR="00C40960" w:rsidRDefault="002E067B" w:rsidP="0060602D">
      <w:pPr>
        <w:spacing w:line="276" w:lineRule="auto"/>
        <w:rPr>
          <w:rFonts w:cs="Arial"/>
        </w:rPr>
      </w:pPr>
      <w:r w:rsidRPr="002B2B43">
        <w:rPr>
          <w:rFonts w:cs="Arial"/>
        </w:rPr>
        <w:t xml:space="preserve">Ved avtalebrudd </w:t>
      </w:r>
      <w:r w:rsidR="00C40960">
        <w:rPr>
          <w:rFonts w:cs="Arial"/>
        </w:rPr>
        <w:t xml:space="preserve">skal oppdragsgiver varsle leverandør om avtalebruddet innen rimelig tid etter at </w:t>
      </w:r>
      <w:r w:rsidR="00A8271D">
        <w:rPr>
          <w:rFonts w:cs="Arial"/>
        </w:rPr>
        <w:t>oppdragsgiver har eller burde oppdaget forholdet.</w:t>
      </w:r>
    </w:p>
    <w:p w14:paraId="2AACCF4C" w14:textId="4487EBB4" w:rsidR="002E067B" w:rsidRPr="002B2B43" w:rsidRDefault="00C40960" w:rsidP="0060602D">
      <w:pPr>
        <w:spacing w:line="276" w:lineRule="auto"/>
        <w:rPr>
          <w:rFonts w:cs="Arial"/>
        </w:rPr>
      </w:pPr>
      <w:r>
        <w:rPr>
          <w:rFonts w:cs="Arial"/>
        </w:rPr>
        <w:t xml:space="preserve">Oppdragsgiver </w:t>
      </w:r>
      <w:r w:rsidR="002E067B" w:rsidRPr="002B2B43">
        <w:rPr>
          <w:rFonts w:cs="Arial"/>
        </w:rPr>
        <w:t>kan kreve prisavslag, som står i forholdsmessig forhold til avtalebruddet</w:t>
      </w:r>
      <w:r w:rsidR="00D42CCC" w:rsidRPr="002B2B43">
        <w:rPr>
          <w:rFonts w:cs="Arial"/>
        </w:rPr>
        <w:t>.</w:t>
      </w:r>
    </w:p>
    <w:p w14:paraId="6609DFF5" w14:textId="7A734FCD" w:rsidR="00D42CCC" w:rsidRPr="002B2B43" w:rsidRDefault="00D42CCC" w:rsidP="0060602D">
      <w:pPr>
        <w:spacing w:line="276" w:lineRule="auto"/>
        <w:rPr>
          <w:rFonts w:cs="Arial"/>
        </w:rPr>
      </w:pPr>
      <w:r w:rsidRPr="002B2B43">
        <w:rPr>
          <w:rFonts w:cs="Arial"/>
        </w:rPr>
        <w:t>Oppdragsgiver kan også kreve erstatning for direkte tap som oppdragsgiver er påført som følge av leverandørens avtalebrudd.</w:t>
      </w:r>
    </w:p>
    <w:p w14:paraId="4A3B4370" w14:textId="1347DF0D" w:rsidR="002E067B" w:rsidRDefault="002E067B" w:rsidP="0060602D">
      <w:pPr>
        <w:spacing w:line="276" w:lineRule="auto"/>
        <w:rPr>
          <w:rFonts w:cs="Arial"/>
        </w:rPr>
      </w:pPr>
      <w:r w:rsidRPr="61FC9AF2">
        <w:rPr>
          <w:rFonts w:cs="Arial"/>
        </w:rPr>
        <w:t>Ved vesentlig avtalebrudd kan oppdragsgiver heve kontrakten med øyeblikkelig virkning.</w:t>
      </w:r>
    </w:p>
    <w:p w14:paraId="0BFC13CB" w14:textId="77777777" w:rsidR="000178BF" w:rsidRDefault="000178BF" w:rsidP="0060602D">
      <w:pPr>
        <w:spacing w:line="276" w:lineRule="auto"/>
        <w:rPr>
          <w:rFonts w:cs="Arial"/>
        </w:rPr>
      </w:pPr>
    </w:p>
    <w:p w14:paraId="277F652B" w14:textId="24B96399" w:rsidR="00104B05" w:rsidRPr="00232C35" w:rsidRDefault="00E74110" w:rsidP="00E74110">
      <w:pPr>
        <w:spacing w:line="276" w:lineRule="auto"/>
        <w:rPr>
          <w:rFonts w:cs="Arial"/>
          <w:b/>
          <w:bCs/>
        </w:rPr>
      </w:pPr>
      <w:r>
        <w:rPr>
          <w:b/>
          <w:bCs/>
        </w:rPr>
        <w:t>2.</w:t>
      </w:r>
      <w:r w:rsidR="00ED1528">
        <w:rPr>
          <w:b/>
          <w:bCs/>
        </w:rPr>
        <w:t>7</w:t>
      </w:r>
      <w:r>
        <w:rPr>
          <w:b/>
          <w:bCs/>
        </w:rPr>
        <w:tab/>
        <w:t>Oppsigelse</w:t>
      </w:r>
      <w:r w:rsidR="00104B05" w:rsidRPr="00232C35">
        <w:rPr>
          <w:rFonts w:cs="Arial"/>
          <w:b/>
          <w:bCs/>
        </w:rPr>
        <w:tab/>
      </w:r>
    </w:p>
    <w:p w14:paraId="5D58F20B" w14:textId="413AAD58" w:rsidR="00104B05" w:rsidRPr="00232C35" w:rsidRDefault="00104B05" w:rsidP="0060602D">
      <w:pPr>
        <w:spacing w:line="276" w:lineRule="auto"/>
      </w:pPr>
      <w:r w:rsidRPr="00232C35">
        <w:t xml:space="preserve">Kontrakten kan til enhver tid sies opp av </w:t>
      </w:r>
      <w:r w:rsidR="00232C35" w:rsidRPr="00232C35">
        <w:t>oppdragsgiver</w:t>
      </w:r>
      <w:r w:rsidRPr="00232C35">
        <w:t xml:space="preserve"> med 3 måneders skriftlig varsel uten særskilt begrunnelse.</w:t>
      </w:r>
    </w:p>
    <w:p w14:paraId="11F2C7F9" w14:textId="77777777" w:rsidR="005603B3" w:rsidRDefault="005603B3" w:rsidP="0060602D">
      <w:pPr>
        <w:spacing w:line="276" w:lineRule="auto"/>
      </w:pPr>
    </w:p>
    <w:p w14:paraId="65DFDBC5" w14:textId="56A54E68" w:rsidR="0060602D" w:rsidRDefault="00E74110" w:rsidP="0060602D">
      <w:pPr>
        <w:spacing w:line="276" w:lineRule="auto"/>
      </w:pPr>
      <w:r>
        <w:rPr>
          <w:b/>
          <w:bCs/>
        </w:rPr>
        <w:t>2.</w:t>
      </w:r>
      <w:r w:rsidR="00ED1528">
        <w:rPr>
          <w:b/>
          <w:bCs/>
        </w:rPr>
        <w:t>8</w:t>
      </w:r>
      <w:r>
        <w:rPr>
          <w:b/>
          <w:bCs/>
        </w:rPr>
        <w:tab/>
      </w:r>
      <w:r w:rsidR="0060602D" w:rsidRPr="0060602D">
        <w:rPr>
          <w:b/>
          <w:bCs/>
        </w:rPr>
        <w:t>Samarbeid</w:t>
      </w:r>
    </w:p>
    <w:p w14:paraId="3EFEAFA2" w14:textId="77777777" w:rsidR="00ED1528" w:rsidRDefault="0060602D" w:rsidP="0060602D">
      <w:pPr>
        <w:spacing w:line="276" w:lineRule="auto"/>
      </w:pPr>
      <w:r>
        <w:t xml:space="preserve">Leverandør og oppdragsgiver skal samarbeide og vise lojalitet under gjennomføringen av kontrakten. </w:t>
      </w:r>
    </w:p>
    <w:p w14:paraId="7C6C6362" w14:textId="0FE00390" w:rsidR="0060602D" w:rsidRDefault="0060602D" w:rsidP="0060602D">
      <w:pPr>
        <w:spacing w:line="276" w:lineRule="auto"/>
      </w:pPr>
      <w:r>
        <w:t>De skal i tide underrette hverandre om forhold, som har betydning for overholdelse av avtalen.</w:t>
      </w:r>
      <w:r w:rsidR="00E74110">
        <w:t xml:space="preserve"> </w:t>
      </w:r>
      <w:r w:rsidR="00E74110" w:rsidRPr="00ED1528">
        <w:t xml:space="preserve">Dette </w:t>
      </w:r>
      <w:r w:rsidR="00ED1528" w:rsidRPr="00ED1528">
        <w:t>innebærer å gi beskjed til oppdragsgiver dersom det har inntruffet forhold som kan påvirke leverandør</w:t>
      </w:r>
      <w:r w:rsidR="00DC090C">
        <w:t>s</w:t>
      </w:r>
      <w:r w:rsidR="00ED1528" w:rsidRPr="00ED1528">
        <w:t xml:space="preserve"> gjennomføringsevne.</w:t>
      </w:r>
      <w:r w:rsidR="00E74110" w:rsidRPr="00ED1528">
        <w:t xml:space="preserve"> </w:t>
      </w:r>
    </w:p>
    <w:p w14:paraId="2E8F2D0C" w14:textId="64A1DD69" w:rsidR="002E067B" w:rsidRDefault="0060602D" w:rsidP="0060602D">
      <w:pPr>
        <w:spacing w:line="276" w:lineRule="auto"/>
      </w:pPr>
      <w:r>
        <w:t>Leverandør skal samarbeide godt med oppdragsgivers personell ved gjennomføring av oppdrag.</w:t>
      </w:r>
    </w:p>
    <w:p w14:paraId="13146A4F" w14:textId="10084EA6" w:rsidR="000178BF" w:rsidRDefault="00D925EB" w:rsidP="0060602D">
      <w:pPr>
        <w:spacing w:line="276" w:lineRule="auto"/>
      </w:pPr>
      <w:r>
        <w:t>Leverandør skal kostnadsfritt stille på møter i oppdragsgivers lokaler, dersom oppdragsgiver ønsker det.</w:t>
      </w:r>
    </w:p>
    <w:p w14:paraId="35705896" w14:textId="77777777" w:rsidR="00C00144" w:rsidRDefault="00C00144" w:rsidP="002E067B">
      <w:pPr>
        <w:spacing w:line="276" w:lineRule="auto"/>
      </w:pPr>
    </w:p>
    <w:p w14:paraId="41E94FB6" w14:textId="729527F2" w:rsidR="00C00144" w:rsidRDefault="00E74110" w:rsidP="00E527A9">
      <w:pPr>
        <w:spacing w:line="276" w:lineRule="auto"/>
      </w:pPr>
      <w:r>
        <w:rPr>
          <w:b/>
          <w:bCs/>
        </w:rPr>
        <w:t>2.</w:t>
      </w:r>
      <w:r w:rsidR="00ED1528">
        <w:rPr>
          <w:b/>
          <w:bCs/>
        </w:rPr>
        <w:t>9</w:t>
      </w:r>
      <w:r>
        <w:rPr>
          <w:b/>
          <w:bCs/>
        </w:rPr>
        <w:tab/>
      </w:r>
      <w:r w:rsidR="00C00144" w:rsidRPr="00C00144">
        <w:rPr>
          <w:b/>
          <w:bCs/>
        </w:rPr>
        <w:t>Fakturering</w:t>
      </w:r>
    </w:p>
    <w:p w14:paraId="275C657F" w14:textId="2A325387" w:rsidR="00D925EB" w:rsidRPr="00D925EB" w:rsidRDefault="00D925EB" w:rsidP="00E527A9">
      <w:pPr>
        <w:spacing w:line="276" w:lineRule="auto"/>
        <w:rPr>
          <w:bCs/>
        </w:rPr>
      </w:pPr>
      <w:r w:rsidRPr="00E74110">
        <w:rPr>
          <w:rFonts w:cstheme="minorHAnsi"/>
        </w:rPr>
        <w:t xml:space="preserve">Fakturerbar tid er tid medgått til gjennomføring av oppdraget, inkludert for- og etterarbeid. </w:t>
      </w:r>
    </w:p>
    <w:p w14:paraId="61C5E5D0" w14:textId="09E4BE12" w:rsidR="00C00144" w:rsidRPr="00C00144" w:rsidRDefault="00C00144" w:rsidP="00E527A9">
      <w:pPr>
        <w:spacing w:line="276" w:lineRule="auto"/>
      </w:pPr>
      <w:r w:rsidRPr="00C00144">
        <w:t>Betalingsbetingelser er 30 dager etter at korrekt faktura er mottatt. Det skal ikke beregnes noen form for gebyrer eller tillegg. Eventuell morarente beregnes iht. forsinkelsesrenteloven.</w:t>
      </w:r>
    </w:p>
    <w:p w14:paraId="3DCB0DC3" w14:textId="077C0068" w:rsidR="00C00144" w:rsidRPr="00C00144" w:rsidRDefault="00C00144" w:rsidP="00E527A9">
      <w:pPr>
        <w:spacing w:line="276" w:lineRule="auto"/>
      </w:pPr>
      <w:r w:rsidRPr="00C00144">
        <w:t>Betaling av faktura er ikke ensbetydende med aksept av fakturaunderlag og innebærer ikke godkjennelse av leveransen. Omtvistede krav forfaller ikke til betaling før enighet er oppnådd, eller eventuelt før rettskraftig dom er avsagt.</w:t>
      </w:r>
    </w:p>
    <w:p w14:paraId="55CBCC6B" w14:textId="3B283AB9" w:rsidR="00C00144" w:rsidRPr="00C00144" w:rsidRDefault="00C00144" w:rsidP="00E527A9">
      <w:pPr>
        <w:spacing w:line="276" w:lineRule="auto"/>
      </w:pPr>
      <w:r w:rsidRPr="00C00144">
        <w:t xml:space="preserve">Dersom godkjenning av leveransen ikke gis skriftlig 1 måned etter betaling av faktura for det enkelte oppdrag er utført regnes leveransen som godkjent. </w:t>
      </w:r>
    </w:p>
    <w:p w14:paraId="066E0DB3" w14:textId="77777777" w:rsidR="00C00144" w:rsidRPr="00C00144" w:rsidRDefault="00C00144" w:rsidP="00E527A9">
      <w:pPr>
        <w:spacing w:line="276" w:lineRule="auto"/>
      </w:pPr>
      <w:r w:rsidRPr="00C00144">
        <w:t>Leverandøren som leverer vare og tjenester til oppdragsgiver, skal sende en faktura som tilfredsstiller følgende krav til innhold og utforming (obligatoriske opplysninger etter forskrift er merket med *):</w:t>
      </w:r>
    </w:p>
    <w:p w14:paraId="471043EC" w14:textId="050C6CAE" w:rsidR="00C00144" w:rsidRPr="00C00144" w:rsidRDefault="00C00144" w:rsidP="00A72D93">
      <w:pPr>
        <w:numPr>
          <w:ilvl w:val="0"/>
          <w:numId w:val="4"/>
        </w:numPr>
        <w:spacing w:line="240" w:lineRule="auto"/>
      </w:pPr>
      <w:r w:rsidRPr="00C00144">
        <w:t>Leverandørens organisasjonsnummer etterfulgt av bokstavene mva</w:t>
      </w:r>
      <w:r w:rsidR="00E527A9">
        <w:t>.</w:t>
      </w:r>
      <w:r w:rsidRPr="00C00144">
        <w:t xml:space="preserve"> (for eksempel 900 800 700 mva</w:t>
      </w:r>
      <w:r w:rsidR="00CB2CD2">
        <w:t>.</w:t>
      </w:r>
      <w:r w:rsidRPr="00C00144">
        <w:t>)</w:t>
      </w:r>
      <w:r w:rsidR="00CB2CD2">
        <w:t xml:space="preserve"> </w:t>
      </w:r>
      <w:r w:rsidRPr="00C00144">
        <w:t>*</w:t>
      </w:r>
    </w:p>
    <w:p w14:paraId="560AA1E7" w14:textId="77777777" w:rsidR="00C00144" w:rsidRPr="00C00144" w:rsidRDefault="00C00144" w:rsidP="00A72D93">
      <w:pPr>
        <w:numPr>
          <w:ilvl w:val="0"/>
          <w:numId w:val="4"/>
        </w:numPr>
        <w:spacing w:line="240" w:lineRule="auto"/>
      </w:pPr>
      <w:r w:rsidRPr="00C00144">
        <w:lastRenderedPageBreak/>
        <w:t>Faktura og kreditnota skal være elektronisk og leveres i EHF-format til e-fakturaadresse: 9908:964965137</w:t>
      </w:r>
    </w:p>
    <w:p w14:paraId="70F20DB5" w14:textId="77777777" w:rsidR="00C00144" w:rsidRPr="00C00144" w:rsidRDefault="00C00144" w:rsidP="00A72D93">
      <w:pPr>
        <w:numPr>
          <w:ilvl w:val="0"/>
          <w:numId w:val="4"/>
        </w:numPr>
        <w:spacing w:line="240" w:lineRule="auto"/>
      </w:pPr>
      <w:r w:rsidRPr="00C00144">
        <w:t>Navn og adresse til den som yter tjenesten*</w:t>
      </w:r>
    </w:p>
    <w:p w14:paraId="1104BD16" w14:textId="77777777" w:rsidR="00C00144" w:rsidRPr="00C00144" w:rsidRDefault="00C00144" w:rsidP="00A72D93">
      <w:pPr>
        <w:numPr>
          <w:ilvl w:val="0"/>
          <w:numId w:val="4"/>
        </w:numPr>
        <w:spacing w:line="240" w:lineRule="auto"/>
      </w:pPr>
      <w:r w:rsidRPr="00C00144">
        <w:t xml:space="preserve">Navn og adresse til den som mottar tjenestene* </w:t>
      </w:r>
    </w:p>
    <w:p w14:paraId="7DD6B0DB" w14:textId="77777777" w:rsidR="00C00144" w:rsidRPr="00C00144" w:rsidRDefault="00C00144" w:rsidP="00A72D93">
      <w:pPr>
        <w:numPr>
          <w:ilvl w:val="0"/>
          <w:numId w:val="4"/>
        </w:numPr>
        <w:spacing w:line="240" w:lineRule="auto"/>
      </w:pPr>
      <w:r w:rsidRPr="00C00144">
        <w:t>Beskrivelse av tjenester*</w:t>
      </w:r>
    </w:p>
    <w:p w14:paraId="304BC6C8" w14:textId="77777777" w:rsidR="00C00144" w:rsidRPr="00C00144" w:rsidRDefault="00C00144" w:rsidP="00A72D93">
      <w:pPr>
        <w:numPr>
          <w:ilvl w:val="0"/>
          <w:numId w:val="4"/>
        </w:numPr>
        <w:spacing w:line="240" w:lineRule="auto"/>
      </w:pPr>
      <w:r w:rsidRPr="00C00144">
        <w:t xml:space="preserve">Omfang av det som er levert eller ytet* </w:t>
      </w:r>
    </w:p>
    <w:p w14:paraId="6615BEFF" w14:textId="77777777" w:rsidR="00C00144" w:rsidRPr="00C00144" w:rsidRDefault="00C00144" w:rsidP="00A72D93">
      <w:pPr>
        <w:numPr>
          <w:ilvl w:val="0"/>
          <w:numId w:val="4"/>
        </w:numPr>
        <w:spacing w:line="240" w:lineRule="auto"/>
      </w:pPr>
      <w:r w:rsidRPr="00C00144">
        <w:t xml:space="preserve">Beløpet for tjenesten med eventuell merverdiavgift spesifisert pr. sats* </w:t>
      </w:r>
    </w:p>
    <w:p w14:paraId="6B4D1C65" w14:textId="77777777" w:rsidR="00C00144" w:rsidRPr="00C00144" w:rsidRDefault="00C00144" w:rsidP="00A72D93">
      <w:pPr>
        <w:numPr>
          <w:ilvl w:val="0"/>
          <w:numId w:val="4"/>
        </w:numPr>
        <w:spacing w:line="240" w:lineRule="auto"/>
      </w:pPr>
      <w:r w:rsidRPr="00C00144">
        <w:t xml:space="preserve">Stedet der tjenesten er levert eller tjenesten ytet* </w:t>
      </w:r>
    </w:p>
    <w:p w14:paraId="08472DC7" w14:textId="77777777" w:rsidR="00C00144" w:rsidRPr="00C00144" w:rsidRDefault="00C00144" w:rsidP="00A72D93">
      <w:pPr>
        <w:numPr>
          <w:ilvl w:val="0"/>
          <w:numId w:val="4"/>
        </w:numPr>
        <w:spacing w:line="240" w:lineRule="auto"/>
      </w:pPr>
      <w:r w:rsidRPr="00C00144">
        <w:t>Dato for utstedelse*</w:t>
      </w:r>
    </w:p>
    <w:p w14:paraId="2DB3F21A" w14:textId="77777777" w:rsidR="00C00144" w:rsidRPr="00C00144" w:rsidRDefault="00C00144" w:rsidP="00A72D93">
      <w:pPr>
        <w:numPr>
          <w:ilvl w:val="0"/>
          <w:numId w:val="4"/>
        </w:numPr>
        <w:spacing w:line="240" w:lineRule="auto"/>
      </w:pPr>
      <w:r w:rsidRPr="00C00144">
        <w:t>Fakturanummer*</w:t>
      </w:r>
    </w:p>
    <w:p w14:paraId="6B5B9BDF" w14:textId="77777777" w:rsidR="00C00144" w:rsidRPr="00C00144" w:rsidRDefault="00C00144" w:rsidP="00A72D93">
      <w:pPr>
        <w:numPr>
          <w:ilvl w:val="0"/>
          <w:numId w:val="4"/>
        </w:numPr>
        <w:spacing w:line="240" w:lineRule="auto"/>
      </w:pPr>
      <w:r w:rsidRPr="00C00144">
        <w:t>Bestillingsnummer</w:t>
      </w:r>
    </w:p>
    <w:p w14:paraId="34779E57" w14:textId="77777777" w:rsidR="00C00144" w:rsidRPr="00C00144" w:rsidRDefault="00C00144" w:rsidP="00A72D93">
      <w:pPr>
        <w:numPr>
          <w:ilvl w:val="0"/>
          <w:numId w:val="4"/>
        </w:numPr>
        <w:spacing w:line="240" w:lineRule="auto"/>
      </w:pPr>
      <w:r w:rsidRPr="00C00144">
        <w:t xml:space="preserve">Betalingsvilkår i henhold til avtalen (forfall og opplysninger om oppdragsgivers rettigheter ved forsinket betaling) </w:t>
      </w:r>
    </w:p>
    <w:p w14:paraId="6C0251D6" w14:textId="77777777" w:rsidR="00C00144" w:rsidRPr="00C00144" w:rsidRDefault="00C00144" w:rsidP="00A72D93">
      <w:pPr>
        <w:numPr>
          <w:ilvl w:val="0"/>
          <w:numId w:val="4"/>
        </w:numPr>
        <w:spacing w:line="240" w:lineRule="auto"/>
      </w:pPr>
      <w:r w:rsidRPr="00C00144">
        <w:t>Bankkontonummer (som det skal betales til)</w:t>
      </w:r>
    </w:p>
    <w:p w14:paraId="300A5D9A" w14:textId="77777777" w:rsidR="00C00144" w:rsidRPr="00C00144" w:rsidRDefault="00C00144" w:rsidP="00A72D93">
      <w:pPr>
        <w:numPr>
          <w:ilvl w:val="0"/>
          <w:numId w:val="4"/>
        </w:numPr>
        <w:spacing w:line="240" w:lineRule="auto"/>
      </w:pPr>
      <w:r w:rsidRPr="00C00144">
        <w:t>Fakturareferanse: SK5060</w:t>
      </w:r>
    </w:p>
    <w:p w14:paraId="18B5B54A" w14:textId="77777777" w:rsidR="00C00144" w:rsidRPr="00C00144" w:rsidRDefault="00C00144" w:rsidP="00A72D93">
      <w:pPr>
        <w:numPr>
          <w:ilvl w:val="0"/>
          <w:numId w:val="4"/>
        </w:numPr>
        <w:spacing w:line="240" w:lineRule="auto"/>
      </w:pPr>
      <w:r w:rsidRPr="00C00144">
        <w:t>KID</w:t>
      </w:r>
    </w:p>
    <w:p w14:paraId="0DF89148" w14:textId="77777777" w:rsidR="00C00144" w:rsidRPr="00C00144" w:rsidRDefault="00C00144" w:rsidP="00A72D93">
      <w:pPr>
        <w:numPr>
          <w:ilvl w:val="0"/>
          <w:numId w:val="4"/>
        </w:numPr>
        <w:spacing w:line="240" w:lineRule="auto"/>
      </w:pPr>
      <w:r w:rsidRPr="00C00144">
        <w:t>Det skal kun benyttes sort skrift i fakturadetaljer</w:t>
      </w:r>
    </w:p>
    <w:p w14:paraId="1A3B9179" w14:textId="116193BE" w:rsidR="00C00144" w:rsidRPr="00C00144" w:rsidRDefault="00C00144" w:rsidP="00E527A9">
      <w:pPr>
        <w:spacing w:line="276" w:lineRule="auto"/>
      </w:pPr>
      <w:r w:rsidRPr="00C00144">
        <w:t>Faktura som ikke oppfyller disse kravene, vil bli returnert til avsender.</w:t>
      </w:r>
    </w:p>
    <w:p w14:paraId="4D728EF5" w14:textId="676D8CE7" w:rsidR="00C00144" w:rsidRPr="00C00144" w:rsidRDefault="00C00144" w:rsidP="00E527A9">
      <w:pPr>
        <w:spacing w:line="276" w:lineRule="auto"/>
      </w:pPr>
      <w:r w:rsidRPr="00C00144">
        <w:t>Med elektronisk faktura menes en faktura som overføres elektronisk fra fakturautsteder til fakturamottaker og som kan importeres i fakturamottakers økonomisystem og behandles maskinelt. Som følge av dette skal leverandøren levere faktura på til enhver tid gjeldende standard meldingsformat for offentlige virksomheter i henhold til EHF standard. Partene bærer selv sine egne kostnader ved bruk av e-fakturatjenestene. Ved lansering av nye versjoner av de offentlige meldingstyper, plikter leverandøren å få godkjent disse og levere disse fortløpende. Meldingene skal leveres til de meldingsformidlere som benyttes av oppdragsgiver.</w:t>
      </w:r>
    </w:p>
    <w:p w14:paraId="3EE32EF0" w14:textId="77777777" w:rsidR="00C00144" w:rsidRDefault="00C00144" w:rsidP="00E527A9">
      <w:pPr>
        <w:spacing w:line="276" w:lineRule="auto"/>
      </w:pPr>
      <w:r w:rsidRPr="00C00144">
        <w:t>Fakturareferanse er en todelt betegnelse, bestående av et fast prefiks «SK» etterfulgt av en numerisk verdi som er unik for hver bestiller, for eksempel «SK1234». Den numeriske verdien skal leverandøren kreve av den enkelte bestilleren.</w:t>
      </w:r>
    </w:p>
    <w:p w14:paraId="31DB28FF" w14:textId="2A0847CA" w:rsidR="00E527A9" w:rsidRPr="00154137" w:rsidRDefault="00E527A9" w:rsidP="00E527A9">
      <w:pPr>
        <w:spacing w:line="276" w:lineRule="auto"/>
      </w:pPr>
      <w:r w:rsidRPr="00154137">
        <w:t>F</w:t>
      </w:r>
      <w:r w:rsidR="00232C35" w:rsidRPr="00154137">
        <w:t xml:space="preserve">aktura </w:t>
      </w:r>
      <w:r w:rsidRPr="00154137">
        <w:t>til Sandnes kulturhus skal merkes med SK5060.</w:t>
      </w:r>
    </w:p>
    <w:p w14:paraId="2C8C702D" w14:textId="1C5A32C2" w:rsidR="00C00144" w:rsidRPr="00154137" w:rsidRDefault="00E527A9" w:rsidP="00E527A9">
      <w:pPr>
        <w:spacing w:line="276" w:lineRule="auto"/>
      </w:pPr>
      <w:r w:rsidRPr="00154137">
        <w:t>Faktura til Kinokino skal merkes med SK5061.</w:t>
      </w:r>
    </w:p>
    <w:p w14:paraId="0F2F93B9" w14:textId="150E7600" w:rsidR="00C00144" w:rsidRPr="00C00144" w:rsidRDefault="00C00144" w:rsidP="00E527A9">
      <w:pPr>
        <w:spacing w:line="276" w:lineRule="auto"/>
      </w:pPr>
      <w:r w:rsidRPr="00C00144">
        <w:t xml:space="preserve">Fakturareferansen plasseres i feltet «Deres </w:t>
      </w:r>
      <w:proofErr w:type="spellStart"/>
      <w:r w:rsidRPr="00C00144">
        <w:t>ref</w:t>
      </w:r>
      <w:proofErr w:type="spellEnd"/>
      <w:r w:rsidRPr="00C00144">
        <w:t>» på fakturavisningen</w:t>
      </w:r>
      <w:r w:rsidRPr="00C00144">
        <w:rPr>
          <w:i/>
          <w:iCs/>
        </w:rPr>
        <w:t xml:space="preserve">, </w:t>
      </w:r>
      <w:r w:rsidRPr="00C00144">
        <w:t>tilsvarende</w:t>
      </w:r>
      <w:r w:rsidRPr="00C00144">
        <w:rPr>
          <w:i/>
          <w:iCs/>
        </w:rPr>
        <w:t xml:space="preserve"> «</w:t>
      </w:r>
      <w:proofErr w:type="spellStart"/>
      <w:r w:rsidRPr="00C00144">
        <w:rPr>
          <w:i/>
          <w:iCs/>
        </w:rPr>
        <w:t>AccountingCustomerParty</w:t>
      </w:r>
      <w:proofErr w:type="spellEnd"/>
      <w:r w:rsidRPr="00C00144">
        <w:rPr>
          <w:i/>
          <w:iCs/>
        </w:rPr>
        <w:t>/Party/</w:t>
      </w:r>
      <w:proofErr w:type="spellStart"/>
      <w:r w:rsidRPr="00C00144">
        <w:rPr>
          <w:i/>
          <w:iCs/>
        </w:rPr>
        <w:t>Contact</w:t>
      </w:r>
      <w:proofErr w:type="spellEnd"/>
      <w:r w:rsidRPr="00C00144">
        <w:rPr>
          <w:i/>
          <w:iCs/>
        </w:rPr>
        <w:t xml:space="preserve">/ID» </w:t>
      </w:r>
      <w:r w:rsidRPr="00C00144">
        <w:t>i selve XML-filen.</w:t>
      </w:r>
    </w:p>
    <w:p w14:paraId="2F42C8E5" w14:textId="77777777" w:rsidR="00C00144" w:rsidRPr="00C00144" w:rsidRDefault="00C00144" w:rsidP="00E527A9">
      <w:pPr>
        <w:spacing w:line="276" w:lineRule="auto"/>
      </w:pPr>
      <w:r w:rsidRPr="00C00144">
        <w:t>Betaling skal anses å være foretatt når oppdragsgiver har innlevert betalingsoppfordring/-anmodning til bank/post.</w:t>
      </w:r>
    </w:p>
    <w:p w14:paraId="041FA51B" w14:textId="77777777" w:rsidR="002C6274" w:rsidRDefault="002C6274" w:rsidP="00E527A9">
      <w:pPr>
        <w:spacing w:line="276" w:lineRule="auto"/>
      </w:pPr>
    </w:p>
    <w:sectPr w:rsidR="002C6274">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38646" w14:textId="77777777" w:rsidR="00583AF0" w:rsidRDefault="00583AF0" w:rsidP="0060602D">
      <w:pPr>
        <w:spacing w:before="0" w:after="0" w:line="240" w:lineRule="auto"/>
      </w:pPr>
      <w:r>
        <w:separator/>
      </w:r>
    </w:p>
  </w:endnote>
  <w:endnote w:type="continuationSeparator" w:id="0">
    <w:p w14:paraId="5E06FAC5" w14:textId="77777777" w:rsidR="00583AF0" w:rsidRDefault="00583AF0" w:rsidP="0060602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0602D" w14:paraId="2E531F31" w14:textId="77777777" w:rsidTr="00607B09">
      <w:tc>
        <w:tcPr>
          <w:tcW w:w="4531" w:type="dxa"/>
        </w:tcPr>
        <w:p w14:paraId="3E614C51" w14:textId="7AFC6D23" w:rsidR="0060602D" w:rsidRDefault="0060602D" w:rsidP="0060602D">
          <w:pPr>
            <w:pStyle w:val="Bunntekst"/>
          </w:pPr>
          <w:r>
            <w:t>Saksnummer: 26/</w:t>
          </w:r>
          <w:r w:rsidR="00E74110">
            <w:t>09362</w:t>
          </w:r>
        </w:p>
      </w:tc>
      <w:tc>
        <w:tcPr>
          <w:tcW w:w="4531" w:type="dxa"/>
        </w:tcPr>
        <w:p w14:paraId="35B9A747" w14:textId="77777777" w:rsidR="0060602D" w:rsidRDefault="0060602D" w:rsidP="0060602D">
          <w:pPr>
            <w:pStyle w:val="Bunntekst"/>
            <w:jc w:val="right"/>
          </w:pPr>
          <w:r>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5924FDC3" w14:textId="77777777" w:rsidR="0060602D" w:rsidRDefault="0060602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1CBB4" w14:textId="77777777" w:rsidR="00583AF0" w:rsidRDefault="00583AF0" w:rsidP="0060602D">
      <w:pPr>
        <w:spacing w:before="0" w:after="0" w:line="240" w:lineRule="auto"/>
      </w:pPr>
      <w:r>
        <w:separator/>
      </w:r>
    </w:p>
  </w:footnote>
  <w:footnote w:type="continuationSeparator" w:id="0">
    <w:p w14:paraId="4894241A" w14:textId="77777777" w:rsidR="00583AF0" w:rsidRDefault="00583AF0" w:rsidP="0060602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B13C0" w14:textId="77777777" w:rsidR="005603B3" w:rsidRPr="002D135F" w:rsidRDefault="005603B3" w:rsidP="005603B3">
    <w:pPr>
      <w:pStyle w:val="Topptekst"/>
      <w:pBdr>
        <w:bottom w:val="single" w:sz="4" w:space="1" w:color="auto"/>
      </w:pBdr>
      <w:jc w:val="right"/>
      <w:rPr>
        <w:b/>
      </w:rPr>
    </w:pPr>
    <w:r>
      <w:rPr>
        <w:noProof/>
      </w:rPr>
      <w:drawing>
        <wp:anchor distT="0" distB="0" distL="114300" distR="114300" simplePos="0" relativeHeight="251659264" behindDoc="1" locked="0" layoutInCell="1" allowOverlap="1" wp14:anchorId="33E18E0C" wp14:editId="6F1323C5">
          <wp:simplePos x="0" y="0"/>
          <wp:positionH relativeFrom="margin">
            <wp:align>left</wp:align>
          </wp:positionH>
          <wp:positionV relativeFrom="paragraph">
            <wp:posOffset>-233045</wp:posOffset>
          </wp:positionV>
          <wp:extent cx="854710" cy="547370"/>
          <wp:effectExtent l="0" t="0" r="2540" b="5080"/>
          <wp:wrapNone/>
          <wp:docPr id="1524746337" name="Bilde 1" descr="Bilderesultat for sandnes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descr="Bilderesultat for sandnes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4710" cy="547370"/>
                  </a:xfrm>
                  <a:prstGeom prst="rect">
                    <a:avLst/>
                  </a:prstGeom>
                  <a:noFill/>
                </pic:spPr>
              </pic:pic>
            </a:graphicData>
          </a:graphic>
          <wp14:sizeRelH relativeFrom="page">
            <wp14:pctWidth>0</wp14:pctWidth>
          </wp14:sizeRelH>
          <wp14:sizeRelV relativeFrom="page">
            <wp14:pctHeight>0</wp14:pctHeight>
          </wp14:sizeRelV>
        </wp:anchor>
      </w:drawing>
    </w:r>
    <w:r>
      <w:rPr>
        <w:b/>
      </w:rPr>
      <w:t>Kontraktsvilkår</w:t>
    </w:r>
  </w:p>
  <w:p w14:paraId="4138AC59" w14:textId="77777777" w:rsidR="005603B3" w:rsidRPr="005603B3" w:rsidRDefault="005603B3" w:rsidP="005603B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840A2"/>
    <w:multiLevelType w:val="hybridMultilevel"/>
    <w:tmpl w:val="2CC6278E"/>
    <w:lvl w:ilvl="0" w:tplc="4D5E8238">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42E761AB"/>
    <w:multiLevelType w:val="hybridMultilevel"/>
    <w:tmpl w:val="501A90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4D324421"/>
    <w:multiLevelType w:val="hybridMultilevel"/>
    <w:tmpl w:val="B4629D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2F972C2"/>
    <w:multiLevelType w:val="hybridMultilevel"/>
    <w:tmpl w:val="972A98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60626B44"/>
    <w:multiLevelType w:val="hybridMultilevel"/>
    <w:tmpl w:val="D58E41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7F0A09FF"/>
    <w:multiLevelType w:val="hybridMultilevel"/>
    <w:tmpl w:val="4F4EF3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351810698">
    <w:abstractNumId w:val="0"/>
  </w:num>
  <w:num w:numId="2" w16cid:durableId="744374607">
    <w:abstractNumId w:val="1"/>
  </w:num>
  <w:num w:numId="3" w16cid:durableId="1707100036">
    <w:abstractNumId w:val="4"/>
  </w:num>
  <w:num w:numId="4" w16cid:durableId="1072510369">
    <w:abstractNumId w:val="3"/>
  </w:num>
  <w:num w:numId="5" w16cid:durableId="1207835434">
    <w:abstractNumId w:val="2"/>
  </w:num>
  <w:num w:numId="6" w16cid:durableId="14258036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B05"/>
    <w:rsid w:val="000178BF"/>
    <w:rsid w:val="000C1A5D"/>
    <w:rsid w:val="00104117"/>
    <w:rsid w:val="00104B05"/>
    <w:rsid w:val="00120390"/>
    <w:rsid w:val="00154137"/>
    <w:rsid w:val="001925A5"/>
    <w:rsid w:val="001B27AE"/>
    <w:rsid w:val="00232C35"/>
    <w:rsid w:val="00235F6E"/>
    <w:rsid w:val="002524D0"/>
    <w:rsid w:val="0025282F"/>
    <w:rsid w:val="00270A6E"/>
    <w:rsid w:val="002A772C"/>
    <w:rsid w:val="002B2B43"/>
    <w:rsid w:val="002C6274"/>
    <w:rsid w:val="002E067B"/>
    <w:rsid w:val="00327A9E"/>
    <w:rsid w:val="00365067"/>
    <w:rsid w:val="00377404"/>
    <w:rsid w:val="003829DA"/>
    <w:rsid w:val="00385890"/>
    <w:rsid w:val="003F25E2"/>
    <w:rsid w:val="004079C0"/>
    <w:rsid w:val="004265FE"/>
    <w:rsid w:val="004B0BE7"/>
    <w:rsid w:val="004D5218"/>
    <w:rsid w:val="004D68EA"/>
    <w:rsid w:val="005248D6"/>
    <w:rsid w:val="005346EA"/>
    <w:rsid w:val="005603B3"/>
    <w:rsid w:val="00583AF0"/>
    <w:rsid w:val="005D0A1F"/>
    <w:rsid w:val="0060602D"/>
    <w:rsid w:val="0061040A"/>
    <w:rsid w:val="00663BE6"/>
    <w:rsid w:val="00721926"/>
    <w:rsid w:val="00721CC1"/>
    <w:rsid w:val="00735648"/>
    <w:rsid w:val="007521C6"/>
    <w:rsid w:val="00797501"/>
    <w:rsid w:val="007D2882"/>
    <w:rsid w:val="00886941"/>
    <w:rsid w:val="008E48AE"/>
    <w:rsid w:val="009052CA"/>
    <w:rsid w:val="0095085A"/>
    <w:rsid w:val="00981F95"/>
    <w:rsid w:val="009C289C"/>
    <w:rsid w:val="009E2060"/>
    <w:rsid w:val="009F406A"/>
    <w:rsid w:val="00A06A2C"/>
    <w:rsid w:val="00A1345B"/>
    <w:rsid w:val="00A21981"/>
    <w:rsid w:val="00A72D93"/>
    <w:rsid w:val="00A8271D"/>
    <w:rsid w:val="00A91ABE"/>
    <w:rsid w:val="00A9504E"/>
    <w:rsid w:val="00A95BD1"/>
    <w:rsid w:val="00C00144"/>
    <w:rsid w:val="00C33D63"/>
    <w:rsid w:val="00C40960"/>
    <w:rsid w:val="00C62D60"/>
    <w:rsid w:val="00CB2CD2"/>
    <w:rsid w:val="00CD3D3F"/>
    <w:rsid w:val="00D05B12"/>
    <w:rsid w:val="00D42CCC"/>
    <w:rsid w:val="00D45AD8"/>
    <w:rsid w:val="00D73A42"/>
    <w:rsid w:val="00D925EB"/>
    <w:rsid w:val="00D9412F"/>
    <w:rsid w:val="00DC090C"/>
    <w:rsid w:val="00DF287E"/>
    <w:rsid w:val="00E110D7"/>
    <w:rsid w:val="00E527A9"/>
    <w:rsid w:val="00E74110"/>
    <w:rsid w:val="00EA3500"/>
    <w:rsid w:val="00ED1528"/>
    <w:rsid w:val="00EF4BB6"/>
    <w:rsid w:val="00F72461"/>
    <w:rsid w:val="02F1ED53"/>
    <w:rsid w:val="108AB39F"/>
    <w:rsid w:val="2215DC9F"/>
    <w:rsid w:val="48893AB9"/>
    <w:rsid w:val="555F394C"/>
    <w:rsid w:val="61FC9AF2"/>
    <w:rsid w:val="6A7F2EE1"/>
    <w:rsid w:val="77113BC0"/>
    <w:rsid w:val="7AEA4C2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F47B2"/>
  <w15:chartTrackingRefBased/>
  <w15:docId w15:val="{81981012-851A-484F-A2E2-03893994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B05"/>
    <w:pPr>
      <w:spacing w:before="120" w:after="120" w:line="259" w:lineRule="auto"/>
    </w:pPr>
    <w:rPr>
      <w:kern w:val="0"/>
      <w:sz w:val="22"/>
      <w:szCs w:val="22"/>
      <w14:ligatures w14:val="none"/>
    </w:rPr>
  </w:style>
  <w:style w:type="paragraph" w:styleId="Overskrift1">
    <w:name w:val="heading 1"/>
    <w:basedOn w:val="Normal"/>
    <w:next w:val="Normal"/>
    <w:link w:val="Overskrift1Tegn"/>
    <w:uiPriority w:val="9"/>
    <w:qFormat/>
    <w:rsid w:val="00104B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104B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104B05"/>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104B05"/>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104B05"/>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104B05"/>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104B05"/>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104B05"/>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104B05"/>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104B0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104B0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104B05"/>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104B05"/>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104B05"/>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104B05"/>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104B05"/>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104B05"/>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104B05"/>
    <w:rPr>
      <w:rFonts w:eastAsiaTheme="majorEastAsia" w:cstheme="majorBidi"/>
      <w:color w:val="272727" w:themeColor="text1" w:themeTint="D8"/>
    </w:rPr>
  </w:style>
  <w:style w:type="paragraph" w:styleId="Tittel">
    <w:name w:val="Title"/>
    <w:basedOn w:val="Normal"/>
    <w:next w:val="Normal"/>
    <w:link w:val="TittelTegn"/>
    <w:uiPriority w:val="10"/>
    <w:qFormat/>
    <w:rsid w:val="00104B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104B05"/>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104B05"/>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104B05"/>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104B05"/>
    <w:pPr>
      <w:spacing w:before="160"/>
      <w:jc w:val="center"/>
    </w:pPr>
    <w:rPr>
      <w:i/>
      <w:iCs/>
      <w:color w:val="404040" w:themeColor="text1" w:themeTint="BF"/>
    </w:rPr>
  </w:style>
  <w:style w:type="character" w:customStyle="1" w:styleId="SitatTegn">
    <w:name w:val="Sitat Tegn"/>
    <w:basedOn w:val="Standardskriftforavsnitt"/>
    <w:link w:val="Sitat"/>
    <w:uiPriority w:val="29"/>
    <w:rsid w:val="00104B05"/>
    <w:rPr>
      <w:i/>
      <w:iCs/>
      <w:color w:val="404040" w:themeColor="text1" w:themeTint="BF"/>
    </w:rPr>
  </w:style>
  <w:style w:type="paragraph" w:styleId="Listeavsnitt">
    <w:name w:val="List Paragraph"/>
    <w:basedOn w:val="Normal"/>
    <w:uiPriority w:val="34"/>
    <w:qFormat/>
    <w:rsid w:val="00104B05"/>
    <w:pPr>
      <w:ind w:left="720"/>
      <w:contextualSpacing/>
    </w:pPr>
  </w:style>
  <w:style w:type="character" w:styleId="Sterkutheving">
    <w:name w:val="Intense Emphasis"/>
    <w:basedOn w:val="Standardskriftforavsnitt"/>
    <w:uiPriority w:val="21"/>
    <w:qFormat/>
    <w:rsid w:val="00104B05"/>
    <w:rPr>
      <w:i/>
      <w:iCs/>
      <w:color w:val="0F4761" w:themeColor="accent1" w:themeShade="BF"/>
    </w:rPr>
  </w:style>
  <w:style w:type="paragraph" w:styleId="Sterktsitat">
    <w:name w:val="Intense Quote"/>
    <w:basedOn w:val="Normal"/>
    <w:next w:val="Normal"/>
    <w:link w:val="SterktsitatTegn"/>
    <w:uiPriority w:val="30"/>
    <w:qFormat/>
    <w:rsid w:val="00104B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104B05"/>
    <w:rPr>
      <w:i/>
      <w:iCs/>
      <w:color w:val="0F4761" w:themeColor="accent1" w:themeShade="BF"/>
    </w:rPr>
  </w:style>
  <w:style w:type="character" w:styleId="Sterkreferanse">
    <w:name w:val="Intense Reference"/>
    <w:basedOn w:val="Standardskriftforavsnitt"/>
    <w:uiPriority w:val="32"/>
    <w:qFormat/>
    <w:rsid w:val="00104B05"/>
    <w:rPr>
      <w:b/>
      <w:bCs/>
      <w:smallCaps/>
      <w:color w:val="0F4761" w:themeColor="accent1" w:themeShade="BF"/>
      <w:spacing w:val="5"/>
    </w:rPr>
  </w:style>
  <w:style w:type="table" w:styleId="Tabellrutenett">
    <w:name w:val="Table Grid"/>
    <w:basedOn w:val="Vanligtabell"/>
    <w:rsid w:val="00104B05"/>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104B05"/>
    <w:rPr>
      <w:color w:val="467886" w:themeColor="hyperlink"/>
      <w:u w:val="single"/>
    </w:rPr>
  </w:style>
  <w:style w:type="paragraph" w:customStyle="1" w:styleId="Uthevet">
    <w:name w:val="Uthevet"/>
    <w:basedOn w:val="Normal"/>
    <w:link w:val="UthevetTegn"/>
    <w:qFormat/>
    <w:rsid w:val="00270A6E"/>
    <w:pPr>
      <w:spacing w:before="360" w:line="240" w:lineRule="auto"/>
    </w:pPr>
    <w:rPr>
      <w:rFonts w:eastAsia="Times New Roman" w:cs="Times New Roman"/>
      <w:b/>
      <w:sz w:val="32"/>
      <w:szCs w:val="19"/>
      <w:lang w:eastAsia="nb-NO"/>
    </w:rPr>
  </w:style>
  <w:style w:type="character" w:customStyle="1" w:styleId="UthevetTegn">
    <w:name w:val="Uthevet Tegn"/>
    <w:basedOn w:val="Standardskriftforavsnitt"/>
    <w:link w:val="Uthevet"/>
    <w:rsid w:val="00270A6E"/>
    <w:rPr>
      <w:rFonts w:eastAsia="Times New Roman" w:cs="Times New Roman"/>
      <w:b/>
      <w:kern w:val="0"/>
      <w:sz w:val="32"/>
      <w:szCs w:val="19"/>
      <w:lang w:eastAsia="nb-NO"/>
      <w14:ligatures w14:val="none"/>
    </w:rPr>
  </w:style>
  <w:style w:type="character" w:styleId="Ulstomtale">
    <w:name w:val="Unresolved Mention"/>
    <w:basedOn w:val="Standardskriftforavsnitt"/>
    <w:uiPriority w:val="99"/>
    <w:semiHidden/>
    <w:unhideWhenUsed/>
    <w:rsid w:val="00270A6E"/>
    <w:rPr>
      <w:color w:val="605E5C"/>
      <w:shd w:val="clear" w:color="auto" w:fill="E1DFDD"/>
    </w:rPr>
  </w:style>
  <w:style w:type="paragraph" w:styleId="Topptekst">
    <w:name w:val="header"/>
    <w:basedOn w:val="Normal"/>
    <w:link w:val="TopptekstTegn"/>
    <w:unhideWhenUsed/>
    <w:qFormat/>
    <w:rsid w:val="0060602D"/>
    <w:pPr>
      <w:tabs>
        <w:tab w:val="center" w:pos="4536"/>
        <w:tab w:val="right" w:pos="9072"/>
      </w:tabs>
      <w:spacing w:before="0" w:after="0" w:line="240" w:lineRule="auto"/>
    </w:pPr>
  </w:style>
  <w:style w:type="character" w:customStyle="1" w:styleId="TopptekstTegn">
    <w:name w:val="Topptekst Tegn"/>
    <w:basedOn w:val="Standardskriftforavsnitt"/>
    <w:link w:val="Topptekst"/>
    <w:rsid w:val="0060602D"/>
    <w:rPr>
      <w:kern w:val="0"/>
      <w:sz w:val="22"/>
      <w:szCs w:val="22"/>
      <w14:ligatures w14:val="none"/>
    </w:rPr>
  </w:style>
  <w:style w:type="paragraph" w:styleId="Bunntekst">
    <w:name w:val="footer"/>
    <w:basedOn w:val="Normal"/>
    <w:link w:val="BunntekstTegn"/>
    <w:uiPriority w:val="99"/>
    <w:unhideWhenUsed/>
    <w:rsid w:val="0060602D"/>
    <w:pPr>
      <w:tabs>
        <w:tab w:val="center" w:pos="4536"/>
        <w:tab w:val="right" w:pos="9072"/>
      </w:tabs>
      <w:spacing w:before="0" w:after="0" w:line="240" w:lineRule="auto"/>
    </w:pPr>
  </w:style>
  <w:style w:type="character" w:customStyle="1" w:styleId="BunntekstTegn">
    <w:name w:val="Bunntekst Tegn"/>
    <w:basedOn w:val="Standardskriftforavsnitt"/>
    <w:link w:val="Bunntekst"/>
    <w:uiPriority w:val="99"/>
    <w:rsid w:val="0060602D"/>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2E52909805E045A795EB9C75CF3FD6" ma:contentTypeVersion="16" ma:contentTypeDescription="Create a new document." ma:contentTypeScope="" ma:versionID="c31405e0999354f05c0cdac27d42cf53">
  <xsd:schema xmlns:xsd="http://www.w3.org/2001/XMLSchema" xmlns:xs="http://www.w3.org/2001/XMLSchema" xmlns:p="http://schemas.microsoft.com/office/2006/metadata/properties" xmlns:ns2="8e2b86d1-1ca0-41c4-b89e-039686d08667" xmlns:ns3="6d9219ba-94ab-4f4a-b381-ffd5e83c91f9" targetNamespace="http://schemas.microsoft.com/office/2006/metadata/properties" ma:root="true" ma:fieldsID="805c748fad003e2fe86f61e43e29e72c" ns2:_="" ns3:_="">
    <xsd:import namespace="8e2b86d1-1ca0-41c4-b89e-039686d08667"/>
    <xsd:import namespace="6d9219ba-94ab-4f4a-b381-ffd5e83c91f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b86d1-1ca0-41c4-b89e-039686d086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038e36-5342-4922-908c-38f4719bad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9219ba-94ab-4f4a-b381-ffd5e83c91f9"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873d5-4145-444f-914c-33d69c653b91}" ma:internalName="TaxCatchAll" ma:showField="CatchAllData" ma:web="6d9219ba-94ab-4f4a-b381-ffd5e83c91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d9219ba-94ab-4f4a-b381-ffd5e83c91f9" xsi:nil="true"/>
    <lcf76f155ced4ddcb4097134ff3c332f xmlns="8e2b86d1-1ca0-41c4-b89e-039686d086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B20477-5459-4AD0-93D5-EC39A85F27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b86d1-1ca0-41c4-b89e-039686d08667"/>
    <ds:schemaRef ds:uri="6d9219ba-94ab-4f4a-b381-ffd5e83c91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6DD1D-1243-4569-BD5A-3293656787F5}">
  <ds:schemaRefs>
    <ds:schemaRef ds:uri="http://schemas.microsoft.com/sharepoint/v3/contenttype/forms"/>
  </ds:schemaRefs>
</ds:datastoreItem>
</file>

<file path=customXml/itemProps3.xml><?xml version="1.0" encoding="utf-8"?>
<ds:datastoreItem xmlns:ds="http://schemas.openxmlformats.org/officeDocument/2006/customXml" ds:itemID="{0C005AAA-E107-4227-95E0-65D515FF7343}">
  <ds:schemaRefs>
    <ds:schemaRef ds:uri="http://schemas.microsoft.com/office/2006/metadata/properties"/>
    <ds:schemaRef ds:uri="http://schemas.microsoft.com/office/infopath/2007/PartnerControls"/>
    <ds:schemaRef ds:uri="6d9219ba-94ab-4f4a-b381-ffd5e83c91f9"/>
    <ds:schemaRef ds:uri="8e2b86d1-1ca0-41c4-b89e-039686d08667"/>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4</Pages>
  <Words>1238</Words>
  <Characters>6564</Characters>
  <Application>Microsoft Office Word</Application>
  <DocSecurity>0</DocSecurity>
  <Lines>54</Lines>
  <Paragraphs>15</Paragraphs>
  <ScaleCrop>false</ScaleCrop>
  <HeadingPairs>
    <vt:vector size="2" baseType="variant">
      <vt:variant>
        <vt:lpstr>Tittel</vt:lpstr>
      </vt:variant>
      <vt:variant>
        <vt:i4>1</vt:i4>
      </vt:variant>
    </vt:vector>
  </HeadingPairs>
  <TitlesOfParts>
    <vt:vector size="1" baseType="lpstr">
      <vt:lpstr/>
    </vt:vector>
  </TitlesOfParts>
  <Company>Sandnes Kommune</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Dyngen, Turid</dc:creator>
  <cp:keywords/>
  <dc:description/>
  <cp:lastModifiedBy>Pedersen, Sandra</cp:lastModifiedBy>
  <cp:revision>33</cp:revision>
  <dcterms:created xsi:type="dcterms:W3CDTF">2025-10-28T07:32:00Z</dcterms:created>
  <dcterms:modified xsi:type="dcterms:W3CDTF">2026-09-02T11:26:00Z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0x010100412E52909805E045A795EB9C75CF3FD6</vt:lpwstr>
  </property>
  <property fmtid="{D5CDD505-2E9C-101B-9397-08002B2CF9AE}" pid="3" name="MediaServiceImageTags">
    <vt:lpwstr/>
  </property>
</Properties>
</file>